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0CC" w:rsidRDefault="009D72A1" w:rsidP="004A05CE">
      <w:pPr>
        <w:rPr>
          <w:rFonts w:ascii="Times New Roman" w:hAnsi="Times New Roman"/>
          <w:b/>
          <w:bCs/>
          <w:color w:val="000000"/>
          <w:sz w:val="28"/>
          <w:szCs w:val="28"/>
          <w:lang w:bidi="ne-NP"/>
        </w:rPr>
      </w:pPr>
      <w:r w:rsidRPr="009D72A1">
        <w:rPr>
          <w:rFonts w:ascii="Times New Roman" w:hAnsi="Times New Roman"/>
          <w:b/>
          <w:bCs/>
          <w:color w:val="000000"/>
          <w:sz w:val="28"/>
          <w:szCs w:val="28"/>
          <w:lang w:bidi="ne-NP"/>
        </w:rPr>
        <w:drawing>
          <wp:inline distT="0" distB="0" distL="0" distR="0">
            <wp:extent cx="6391910" cy="9164585"/>
            <wp:effectExtent l="19050" t="0" r="889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5020" t="12637" r="33195" b="6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796" cy="9170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0CC" w:rsidRDefault="001210CC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ne-NP"/>
        </w:rPr>
      </w:pPr>
    </w:p>
    <w:p w:rsidR="001210CC" w:rsidRDefault="001210CC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bidi="ne-NP"/>
        </w:rPr>
      </w:pPr>
    </w:p>
    <w:p w:rsidR="001210CC" w:rsidRDefault="00D45315">
      <w:pPr>
        <w:spacing w:after="0" w:line="240" w:lineRule="auto"/>
        <w:jc w:val="both"/>
      </w:pPr>
      <w:r>
        <w:rPr>
          <w:rFonts w:ascii="Times New Roman" w:eastAsia="SchoolBookSanPin" w:hAnsi="Times New Roman"/>
          <w:sz w:val="28"/>
          <w:szCs w:val="28"/>
        </w:rPr>
        <w:t>Рабочая программа по физике основного общего образования разработана в соответствии с федеральным государственным образовательным стандартом основного общего образования на основе:</w:t>
      </w:r>
    </w:p>
    <w:p w:rsidR="001210CC" w:rsidRDefault="001210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0CC" w:rsidRDefault="00D45315">
      <w:pPr>
        <w:pStyle w:val="af1"/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авторской учебной программы по физике для основной школы, 7-9 классы Авторы: А. В. </w:t>
      </w:r>
      <w:proofErr w:type="spellStart"/>
      <w:r>
        <w:rPr>
          <w:rFonts w:ascii="Times New Roman" w:eastAsia="SchoolBookSanPin" w:hAnsi="Times New Roman"/>
          <w:sz w:val="28"/>
          <w:szCs w:val="28"/>
        </w:rPr>
        <w:t>Перышкин</w:t>
      </w:r>
      <w:proofErr w:type="spellEnd"/>
      <w:r>
        <w:rPr>
          <w:rFonts w:ascii="Times New Roman" w:eastAsia="SchoolBookSanPin" w:hAnsi="Times New Roman"/>
          <w:sz w:val="28"/>
          <w:szCs w:val="28"/>
        </w:rPr>
        <w:t xml:space="preserve">, Н. В. </w:t>
      </w:r>
      <w:proofErr w:type="spellStart"/>
      <w:r>
        <w:rPr>
          <w:rFonts w:ascii="Times New Roman" w:eastAsia="SchoolBookSanPin" w:hAnsi="Times New Roman"/>
          <w:sz w:val="28"/>
          <w:szCs w:val="28"/>
        </w:rPr>
        <w:t>Филонович</w:t>
      </w:r>
      <w:proofErr w:type="spellEnd"/>
      <w:r>
        <w:rPr>
          <w:rFonts w:ascii="Times New Roman" w:eastAsia="SchoolBookSanPin" w:hAnsi="Times New Roman"/>
          <w:sz w:val="28"/>
          <w:szCs w:val="28"/>
        </w:rPr>
        <w:t xml:space="preserve">, Е. М. </w:t>
      </w:r>
      <w:proofErr w:type="spellStart"/>
      <w:r>
        <w:rPr>
          <w:rFonts w:ascii="Times New Roman" w:eastAsia="SchoolBookSanPin" w:hAnsi="Times New Roman"/>
          <w:sz w:val="28"/>
          <w:szCs w:val="28"/>
        </w:rPr>
        <w:t>Гутник</w:t>
      </w:r>
      <w:proofErr w:type="spellEnd"/>
      <w:r>
        <w:rPr>
          <w:rFonts w:ascii="Times New Roman" w:eastAsia="SchoolBookSanPin" w:hAnsi="Times New Roman"/>
          <w:sz w:val="28"/>
          <w:szCs w:val="28"/>
        </w:rPr>
        <w:t>., Дрофа, 2015</w:t>
      </w:r>
    </w:p>
    <w:p w:rsidR="001210CC" w:rsidRDefault="00D45315">
      <w:pPr>
        <w:pStyle w:val="af1"/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УМК  по физике для 7 – 9  классов для реализации данной авторской программы.</w:t>
      </w:r>
    </w:p>
    <w:p w:rsidR="004A05CE" w:rsidRDefault="004A05CE" w:rsidP="004A05CE">
      <w:pPr>
        <w:pStyle w:val="af1"/>
        <w:spacing w:before="120" w:after="12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pStyle w:val="af1"/>
        <w:numPr>
          <w:ilvl w:val="0"/>
          <w:numId w:val="8"/>
        </w:numPr>
        <w:spacing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u w:val="single"/>
        </w:rPr>
      </w:pPr>
      <w:r>
        <w:rPr>
          <w:rFonts w:ascii="Times New Roman" w:eastAsia="SchoolBookSanPin" w:hAnsi="Times New Roman"/>
          <w:b/>
          <w:sz w:val="28"/>
          <w:szCs w:val="28"/>
          <w:u w:val="single"/>
        </w:rPr>
        <w:t>Планируемые результаты освоения  учебного предмета</w:t>
      </w: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Личностными результатами </w:t>
      </w:r>
      <w:r>
        <w:rPr>
          <w:rFonts w:ascii="Times New Roman" w:eastAsia="SchoolBookSanPin" w:hAnsi="Times New Roman"/>
          <w:sz w:val="28"/>
          <w:szCs w:val="28"/>
        </w:rPr>
        <w:t>обучения физике в основной школе являются: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SchoolBookSanPi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SchoolBookSanPin" w:hAnsi="Times New Roman"/>
          <w:sz w:val="28"/>
          <w:szCs w:val="28"/>
        </w:rPr>
        <w:t xml:space="preserve"> познавательных интересов на основе развития интеллектуальных и творческих способностей учащихся;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sz w:val="28"/>
          <w:szCs w:val="28"/>
        </w:rPr>
        <w:t xml:space="preserve">- </w:t>
      </w:r>
      <w:r>
        <w:rPr>
          <w:rFonts w:ascii="Times New Roman" w:eastAsia="SchoolBookSanPin" w:hAnsi="Times New Roman"/>
          <w:sz w:val="28"/>
          <w:szCs w:val="28"/>
        </w:rPr>
        <w:t>убежденность в возможности познания природы, в необходимости разумного использования достижений науки 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sz w:val="28"/>
          <w:szCs w:val="28"/>
        </w:rPr>
        <w:t xml:space="preserve">- </w:t>
      </w:r>
      <w:r>
        <w:rPr>
          <w:rFonts w:ascii="Times New Roman" w:eastAsia="SchoolBookSanPin" w:hAnsi="Times New Roman"/>
          <w:sz w:val="28"/>
          <w:szCs w:val="28"/>
        </w:rPr>
        <w:t>самостоятельность в приобретении новых знаний и практических умений;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sz w:val="28"/>
          <w:szCs w:val="28"/>
        </w:rPr>
        <w:t xml:space="preserve">- </w:t>
      </w:r>
      <w:r>
        <w:rPr>
          <w:rFonts w:ascii="Times New Roman" w:eastAsia="SchoolBookSanPin" w:hAnsi="Times New Roman"/>
          <w:sz w:val="28"/>
          <w:szCs w:val="28"/>
        </w:rPr>
        <w:t>готовность к выбору жизненного пути в соответствии с собственными интересами и возможностями;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sz w:val="28"/>
          <w:szCs w:val="28"/>
        </w:rPr>
        <w:t xml:space="preserve">- </w:t>
      </w:r>
      <w:r>
        <w:rPr>
          <w:rFonts w:ascii="Times New Roman" w:eastAsia="SchoolBookSanPin" w:hAnsi="Times New Roman"/>
          <w:sz w:val="28"/>
          <w:szCs w:val="28"/>
        </w:rPr>
        <w:t>мотивация образовательной деятельности школьников на основе личностно-ориентированного подхода;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sz w:val="28"/>
          <w:szCs w:val="28"/>
        </w:rPr>
        <w:t xml:space="preserve">- </w:t>
      </w:r>
      <w:r>
        <w:rPr>
          <w:rFonts w:ascii="Times New Roman" w:eastAsia="SchoolBookSanPin" w:hAnsi="Times New Roman"/>
          <w:sz w:val="28"/>
          <w:szCs w:val="28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1210CC" w:rsidRDefault="001210CC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proofErr w:type="spellStart"/>
      <w:r>
        <w:rPr>
          <w:rFonts w:ascii="Times New Roman" w:eastAsia="OfficinaSansBoldITC-Regular" w:hAnsi="Times New Roman"/>
          <w:b/>
          <w:bCs/>
          <w:sz w:val="28"/>
          <w:szCs w:val="28"/>
        </w:rPr>
        <w:t>Метапредметными</w:t>
      </w:r>
      <w:proofErr w:type="spellEnd"/>
      <w:r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 результатами </w:t>
      </w:r>
      <w:r>
        <w:rPr>
          <w:rFonts w:ascii="Times New Roman" w:eastAsia="SchoolBookSanPin" w:hAnsi="Times New Roman"/>
          <w:sz w:val="28"/>
          <w:szCs w:val="28"/>
        </w:rPr>
        <w:t>обучения физике в основной школе являются: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sz w:val="28"/>
          <w:szCs w:val="28"/>
        </w:rPr>
        <w:t>-</w:t>
      </w:r>
      <w:r>
        <w:rPr>
          <w:rFonts w:ascii="Times New Roman" w:eastAsia="SchoolBookSanPin" w:hAnsi="Times New Roman"/>
          <w:sz w:val="28"/>
          <w:szCs w:val="28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-приобретение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освоение приемов действий в нестандартных ситуациях, овладение эвристическими методами решения проблем;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:rsidR="001210CC" w:rsidRDefault="001210CC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8C61EA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ФГОС ООО выделяются три группы универсальных учебных действий: регулятивные, познавательные, коммуникативные.</w:t>
      </w:r>
    </w:p>
    <w:p w:rsidR="001210CC" w:rsidRDefault="00D4531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Регулятивные УУД</w:t>
      </w:r>
    </w:p>
    <w:p w:rsidR="001210CC" w:rsidRDefault="00D4531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1210CC" w:rsidRDefault="00D453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существующие и планировать будущие образовательные результаты;</w:t>
      </w:r>
    </w:p>
    <w:p w:rsidR="001210CC" w:rsidRDefault="00D453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идентифицировать собственные проблемы и определять главную проблему;</w:t>
      </w:r>
    </w:p>
    <w:p w:rsidR="001210CC" w:rsidRDefault="00D453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выдвигать версии решения проблемы, формулировать гипотезы, предвосхищать конечный результат;</w:t>
      </w:r>
    </w:p>
    <w:p w:rsidR="001210CC" w:rsidRDefault="00D453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ставить цель деятельности на основе определенной проблемы и существующих возможностей;</w:t>
      </w:r>
    </w:p>
    <w:p w:rsidR="001210CC" w:rsidRDefault="00D453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формулировать учебные задачи как шаги достижения поставленной цели деятельности;</w:t>
      </w:r>
    </w:p>
    <w:p w:rsidR="001210CC" w:rsidRDefault="00D453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210CC" w:rsidRDefault="00D4531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1210CC" w:rsidRDefault="00D453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необходимые действи</w:t>
      </w:r>
      <w:proofErr w:type="gramStart"/>
      <w:r>
        <w:rPr>
          <w:rFonts w:ascii="Times New Roman" w:hAnsi="Times New Roman"/>
          <w:sz w:val="28"/>
          <w:szCs w:val="28"/>
        </w:rPr>
        <w:t>е(</w:t>
      </w:r>
      <w:proofErr w:type="gramEnd"/>
      <w:r>
        <w:rPr>
          <w:rFonts w:ascii="Times New Roman" w:hAnsi="Times New Roman"/>
          <w:sz w:val="28"/>
          <w:szCs w:val="28"/>
        </w:rPr>
        <w:t>я) в соответствии с учебной и познавательной задачей и составлять алгоритм их выполнения;</w:t>
      </w:r>
    </w:p>
    <w:p w:rsidR="001210CC" w:rsidRDefault="00D453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210CC" w:rsidRDefault="00D453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210CC" w:rsidRDefault="00D453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210CC" w:rsidRDefault="00D453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210CC" w:rsidRDefault="00D453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составлять план решения проблемы (выполнения проекта, проведения </w:t>
      </w:r>
      <w:r>
        <w:rPr>
          <w:rFonts w:ascii="Times New Roman" w:hAnsi="Times New Roman"/>
          <w:sz w:val="28"/>
          <w:szCs w:val="28"/>
        </w:rPr>
        <w:lastRenderedPageBreak/>
        <w:t>исследования);</w:t>
      </w:r>
    </w:p>
    <w:p w:rsidR="001210CC" w:rsidRDefault="00D453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1210CC" w:rsidRDefault="00D453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1210CC" w:rsidRDefault="00D45315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планировать и корректировать свою индивидуальную образовательную траекторию.</w:t>
      </w:r>
    </w:p>
    <w:p w:rsidR="001210CC" w:rsidRDefault="00D4531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свою деятельность, аргументируя причины достижения или отсутствия планируемого результата;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сверять свои действия с целью и, при необходимости, исправлять ошибки самостоятельно.</w:t>
      </w:r>
    </w:p>
    <w:p w:rsidR="001210CC" w:rsidRDefault="00D4531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критерии правильности (корректности) выполнения учебной задачи;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и обосновывать применение соответствующего инструментария для выполнения учебной задачи;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фиксировать и анализировать динамику собственных образовательных результатов.</w:t>
      </w:r>
    </w:p>
    <w:p w:rsidR="001210CC" w:rsidRDefault="00D4531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решение в учебной ситуации и нести за него ответственность;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1210CC" w:rsidRDefault="00D4531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Познавательные УУД</w:t>
      </w:r>
    </w:p>
    <w:p w:rsidR="001210CC" w:rsidRDefault="00D4531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Обучающийся сможет: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подбирать слова, соподчиненные ключевому слову, определяющие его признаки и свойства;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выстраивать логическую цепочку, состоящую из ключевого слова и соподчиненных ему слов;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выделять общий признак двух или нескольких предметов или явлений и объяснять их сходство;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выделять явление из общего ряда других явлений;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рассуждение на основе сравнения предметов и явлений, выделяя при этом общие признаки;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излагать полученную информацию, интерпретируя ее в контексте решаемой задачи;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делать вывод на основе критического анализа разных точек зрения, подтверждать вывод собственной аргументацией или самостоятельно </w:t>
      </w:r>
      <w:r>
        <w:rPr>
          <w:rFonts w:ascii="Times New Roman" w:hAnsi="Times New Roman"/>
          <w:sz w:val="28"/>
          <w:szCs w:val="28"/>
        </w:rPr>
        <w:lastRenderedPageBreak/>
        <w:t>полученными данными.</w:t>
      </w:r>
    </w:p>
    <w:p w:rsidR="001210CC" w:rsidRDefault="00D4531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обозначать символом и знаком предмет и/или явление;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абстрактный или реальный образ предмета и/или явления;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модель/схему на основе условий задачи и/или способа ее решения;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преобразовывать модели с целью выявления общих законов, определяющих данную предметную область;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переводить сложную по составу (</w:t>
      </w:r>
      <w:proofErr w:type="spellStart"/>
      <w:r>
        <w:rPr>
          <w:rFonts w:ascii="Times New Roman" w:hAnsi="Times New Roman"/>
          <w:sz w:val="28"/>
          <w:szCs w:val="28"/>
        </w:rPr>
        <w:t>многоаспектную</w:t>
      </w:r>
      <w:proofErr w:type="spellEnd"/>
      <w:r>
        <w:rPr>
          <w:rFonts w:ascii="Times New Roman" w:hAnsi="Times New Roman"/>
          <w:sz w:val="28"/>
          <w:szCs w:val="28"/>
        </w:rPr>
        <w:t xml:space="preserve">) информацию из графического или формализованного (символьного) представления в </w:t>
      </w:r>
      <w:proofErr w:type="gramStart"/>
      <w:r>
        <w:rPr>
          <w:rFonts w:ascii="Times New Roman" w:hAnsi="Times New Roman"/>
          <w:sz w:val="28"/>
          <w:szCs w:val="28"/>
        </w:rPr>
        <w:t>текстовое</w:t>
      </w:r>
      <w:proofErr w:type="gramEnd"/>
      <w:r>
        <w:rPr>
          <w:rFonts w:ascii="Times New Roman" w:hAnsi="Times New Roman"/>
          <w:sz w:val="28"/>
          <w:szCs w:val="28"/>
        </w:rPr>
        <w:t>, и наоборот;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доказательство: прямое, косвенное, от противного;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анализировать/</w:t>
      </w:r>
      <w:proofErr w:type="spellStart"/>
      <w:r>
        <w:rPr>
          <w:rFonts w:ascii="Times New Roman" w:hAnsi="Times New Roman"/>
          <w:sz w:val="28"/>
          <w:szCs w:val="28"/>
        </w:rPr>
        <w:t>рефлексировать</w:t>
      </w:r>
      <w:proofErr w:type="spellEnd"/>
      <w:r>
        <w:rPr>
          <w:rFonts w:ascii="Times New Roman" w:hAnsi="Times New Roman"/>
          <w:sz w:val="28"/>
          <w:szCs w:val="28"/>
        </w:rPr>
        <w:t xml:space="preserve"> опыт разработки и реализации учебного проекта, исследования (теоретического, </w:t>
      </w:r>
      <w:r>
        <w:rPr>
          <w:rFonts w:ascii="Times New Roman" w:hAnsi="Times New Roman"/>
          <w:sz w:val="28"/>
          <w:szCs w:val="28"/>
        </w:rPr>
        <w:lastRenderedPageBreak/>
        <w:t>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210CC" w:rsidRDefault="00D4531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Смысловое чтение. Обучающийся сможет: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находить в тексте требуемую информацию (в соответствии с целями своей деятельности);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ориентироваться в содержании текста, понимать целостный смысл текста, структурировать текст;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устанавливать взаимосвязь описанных в тексте событий, явлений, процессов;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резюмировать главную идею текста;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>
        <w:rPr>
          <w:rFonts w:ascii="Times New Roman" w:hAnsi="Times New Roman"/>
          <w:sz w:val="28"/>
          <w:szCs w:val="28"/>
        </w:rPr>
        <w:t>non-fiction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критически оценивать содержание и форму текста.</w:t>
      </w:r>
    </w:p>
    <w:p w:rsidR="001210CC" w:rsidRDefault="00D45315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свое отношение к природной среде;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влияние экологических факторов на среду обитания живых организмов;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причинный и вероятностный анализ экологических ситуаций;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прогнозировать изменения ситуации при смене действия одного фактора на действие другого фактора;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распространять экологические знания и участвовать в практических делах по защите окружающей среды;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выражать свое отношение к природе через рисунки, сочинения, модели, проектные работы.</w:t>
      </w:r>
    </w:p>
    <w:p w:rsidR="001210CC" w:rsidRDefault="00D453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1210CC" w:rsidRDefault="00D45315">
      <w:pPr>
        <w:pStyle w:val="af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необходимые ключевые поисковые слова и запросы;</w:t>
      </w:r>
    </w:p>
    <w:p w:rsidR="001210CC" w:rsidRDefault="00D45315">
      <w:pPr>
        <w:pStyle w:val="af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взаимодействие с электронными поисковыми системами, словарями;</w:t>
      </w:r>
    </w:p>
    <w:p w:rsidR="001210CC" w:rsidRDefault="00D45315">
      <w:pPr>
        <w:pStyle w:val="af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множественную выборку из поисковых источников для объективизации результатов поиска;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соотносить полученные результаты поиска со своей деятельностью.</w:t>
      </w:r>
    </w:p>
    <w:p w:rsidR="001210CC" w:rsidRDefault="001210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210CC" w:rsidRDefault="001210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45851" w:rsidRDefault="001458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210CC" w:rsidRDefault="00D453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Коммуникативные УУД</w:t>
      </w:r>
    </w:p>
    <w:p w:rsidR="001210CC" w:rsidRDefault="00D45315">
      <w:pPr>
        <w:pStyle w:val="af1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</w:t>
      </w:r>
      <w:r>
        <w:rPr>
          <w:rFonts w:ascii="Times New Roman" w:hAnsi="Times New Roman"/>
          <w:sz w:val="28"/>
          <w:szCs w:val="28"/>
        </w:rPr>
        <w:lastRenderedPageBreak/>
        <w:t>учета интересов; формулировать, аргументировать и отстаивать свое мнение. Обучающийся сможет:</w:t>
      </w:r>
    </w:p>
    <w:p w:rsidR="001210CC" w:rsidRDefault="00D4531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возможные роли в совместной деятельности;</w:t>
      </w:r>
    </w:p>
    <w:p w:rsidR="001210CC" w:rsidRDefault="00D4531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играть определенную роль в совместной деятельности;</w:t>
      </w:r>
    </w:p>
    <w:p w:rsidR="001210CC" w:rsidRDefault="00D4531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1210CC" w:rsidRDefault="00D4531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210CC" w:rsidRDefault="00D4531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строить позитивные отношения в процессе учебной и познавательной деятельности;</w:t>
      </w:r>
    </w:p>
    <w:p w:rsidR="001210CC" w:rsidRDefault="00D4531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корректно и </w:t>
      </w:r>
      <w:proofErr w:type="spellStart"/>
      <w:r>
        <w:rPr>
          <w:rFonts w:ascii="Times New Roman" w:hAnsi="Times New Roman"/>
          <w:sz w:val="28"/>
          <w:szCs w:val="28"/>
        </w:rPr>
        <w:t>аргументированно</w:t>
      </w:r>
      <w:proofErr w:type="spellEnd"/>
      <w:r>
        <w:rPr>
          <w:rFonts w:ascii="Times New Roman" w:hAnsi="Times New Roman"/>
          <w:sz w:val="28"/>
          <w:szCs w:val="28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210CC" w:rsidRDefault="00D4531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210CC" w:rsidRDefault="00D4531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предлагать альтернативное решение в конфликтной ситуации;</w:t>
      </w:r>
    </w:p>
    <w:p w:rsidR="001210CC" w:rsidRDefault="00D4531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выделять общую точку зрения в дискуссии;</w:t>
      </w:r>
    </w:p>
    <w:p w:rsidR="001210CC" w:rsidRDefault="00D4531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210CC" w:rsidRDefault="00D4531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210CC" w:rsidRDefault="00D45315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210CC" w:rsidRDefault="00D45315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определять задачу коммуникации и в соответствии с ней отбирать речевые средства;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представлять в устной или письменной форме развернутый план собственной деятельности;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высказывать и обосновывать мнение (суждение) и запрашивать мнение партнера в рамках диалога;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принимать решение в ходе диалога и согласовывать его с собеседником;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создавать письменные «клишированные» и оригинальные тексты с использованием необходимых речевых </w:t>
      </w:r>
      <w:r>
        <w:rPr>
          <w:rFonts w:ascii="Times New Roman" w:hAnsi="Times New Roman"/>
          <w:sz w:val="28"/>
          <w:szCs w:val="28"/>
        </w:rPr>
        <w:lastRenderedPageBreak/>
        <w:t>средств;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210CC" w:rsidRDefault="00D45315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выделять информационный аспект задачи, оперировать данными, использовать модель решения задачи;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информацию с учетом этических и правовых норм;</w:t>
      </w:r>
    </w:p>
    <w:p w:rsidR="001210CC" w:rsidRDefault="00D45315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1210CC" w:rsidRDefault="001210CC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Предметными  результатами </w:t>
      </w:r>
      <w:r>
        <w:rPr>
          <w:rFonts w:ascii="Times New Roman" w:eastAsia="SchoolBookSanPin" w:hAnsi="Times New Roman"/>
          <w:sz w:val="28"/>
          <w:szCs w:val="28"/>
        </w:rPr>
        <w:t>обучения физике в основной школе являются:</w:t>
      </w:r>
    </w:p>
    <w:p w:rsidR="006A62F3" w:rsidRPr="006A62F3" w:rsidRDefault="006A62F3">
      <w:pPr>
        <w:spacing w:after="0" w:line="240" w:lineRule="auto"/>
        <w:rPr>
          <w:rFonts w:ascii="Times New Roman" w:eastAsia="SchoolBookSanPin" w:hAnsi="Times New Roman"/>
          <w:sz w:val="24"/>
          <w:szCs w:val="24"/>
        </w:rPr>
      </w:pPr>
    </w:p>
    <w:p w:rsidR="006A62F3" w:rsidRPr="006A62F3" w:rsidRDefault="006A62F3" w:rsidP="006A62F3">
      <w:pPr>
        <w:pStyle w:val="Caption"/>
        <w:rPr>
          <w:rFonts w:ascii="Times New Roman" w:hAnsi="Times New Roman" w:cs="Times New Roman"/>
          <w:i w:val="0"/>
        </w:rPr>
      </w:pPr>
      <w:r w:rsidRPr="006A62F3">
        <w:rPr>
          <w:rFonts w:ascii="Times New Roman" w:hAnsi="Times New Roman" w:cs="Times New Roman"/>
          <w:i w:val="0"/>
        </w:rPr>
        <w:t xml:space="preserve">1) формирование представлений о закономерной связи и познаваемости явлений природы, об объективности научного знания; о </w:t>
      </w:r>
      <w:proofErr w:type="spellStart"/>
      <w:r w:rsidRPr="006A62F3">
        <w:rPr>
          <w:rFonts w:ascii="Times New Roman" w:hAnsi="Times New Roman" w:cs="Times New Roman"/>
          <w:i w:val="0"/>
        </w:rPr>
        <w:t>системообразующей</w:t>
      </w:r>
      <w:proofErr w:type="spellEnd"/>
      <w:r w:rsidRPr="006A62F3">
        <w:rPr>
          <w:rFonts w:ascii="Times New Roman" w:hAnsi="Times New Roman" w:cs="Times New Roman"/>
          <w:i w:val="0"/>
        </w:rPr>
        <w:t xml:space="preserve">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6A62F3" w:rsidRPr="006A62F3" w:rsidRDefault="006A62F3" w:rsidP="006A62F3">
      <w:pPr>
        <w:pStyle w:val="Caption"/>
        <w:rPr>
          <w:rFonts w:ascii="Times New Roman" w:hAnsi="Times New Roman" w:cs="Times New Roman"/>
          <w:i w:val="0"/>
        </w:rPr>
      </w:pPr>
      <w:bookmarkStart w:id="0" w:name="100194"/>
      <w:bookmarkEnd w:id="0"/>
      <w:r w:rsidRPr="006A62F3">
        <w:rPr>
          <w:rFonts w:ascii="Times New Roman" w:hAnsi="Times New Roman" w:cs="Times New Roman"/>
          <w:i w:val="0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6A62F3" w:rsidRPr="006A62F3" w:rsidRDefault="006A62F3" w:rsidP="006A62F3">
      <w:pPr>
        <w:pStyle w:val="Caption"/>
        <w:rPr>
          <w:rFonts w:ascii="Times New Roman" w:hAnsi="Times New Roman" w:cs="Times New Roman"/>
          <w:i w:val="0"/>
        </w:rPr>
      </w:pPr>
      <w:bookmarkStart w:id="1" w:name="100195"/>
      <w:bookmarkEnd w:id="1"/>
      <w:r w:rsidRPr="006A62F3">
        <w:rPr>
          <w:rFonts w:ascii="Times New Roman" w:hAnsi="Times New Roman" w:cs="Times New Roman"/>
          <w:i w:val="0"/>
        </w:rPr>
        <w:lastRenderedPageBreak/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6A62F3" w:rsidRPr="006A62F3" w:rsidRDefault="006A62F3" w:rsidP="006A62F3">
      <w:pPr>
        <w:pStyle w:val="Caption"/>
        <w:rPr>
          <w:rFonts w:ascii="Times New Roman" w:hAnsi="Times New Roman" w:cs="Times New Roman"/>
          <w:i w:val="0"/>
        </w:rPr>
      </w:pPr>
      <w:bookmarkStart w:id="2" w:name="100196"/>
      <w:bookmarkEnd w:id="2"/>
      <w:r w:rsidRPr="006A62F3">
        <w:rPr>
          <w:rFonts w:ascii="Times New Roman" w:hAnsi="Times New Roman" w:cs="Times New Roman"/>
          <w:i w:val="0"/>
        </w:rP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6A62F3" w:rsidRPr="006A62F3" w:rsidRDefault="006A62F3" w:rsidP="006A62F3">
      <w:pPr>
        <w:pStyle w:val="Caption"/>
        <w:rPr>
          <w:rFonts w:ascii="Times New Roman" w:hAnsi="Times New Roman" w:cs="Times New Roman"/>
          <w:i w:val="0"/>
        </w:rPr>
      </w:pPr>
      <w:bookmarkStart w:id="3" w:name="100197"/>
      <w:bookmarkEnd w:id="3"/>
      <w:r w:rsidRPr="006A62F3">
        <w:rPr>
          <w:rFonts w:ascii="Times New Roman" w:hAnsi="Times New Roman" w:cs="Times New Roman"/>
          <w:i w:val="0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6A62F3" w:rsidRPr="006A62F3" w:rsidRDefault="006A62F3" w:rsidP="006A62F3">
      <w:pPr>
        <w:pStyle w:val="Caption"/>
        <w:rPr>
          <w:rFonts w:ascii="Times New Roman" w:hAnsi="Times New Roman" w:cs="Times New Roman"/>
          <w:i w:val="0"/>
        </w:rPr>
      </w:pPr>
      <w:bookmarkStart w:id="4" w:name="100198"/>
      <w:bookmarkEnd w:id="4"/>
      <w:r w:rsidRPr="006A62F3">
        <w:rPr>
          <w:rFonts w:ascii="Times New Roman" w:hAnsi="Times New Roman" w:cs="Times New Roman"/>
          <w:i w:val="0"/>
        </w:rP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6A62F3" w:rsidRPr="006A62F3" w:rsidRDefault="006A62F3" w:rsidP="006A62F3">
      <w:pPr>
        <w:pStyle w:val="Caption"/>
        <w:rPr>
          <w:rFonts w:ascii="Times New Roman" w:hAnsi="Times New Roman" w:cs="Times New Roman"/>
          <w:i w:val="0"/>
        </w:rPr>
      </w:pPr>
      <w:bookmarkStart w:id="5" w:name="100199"/>
      <w:bookmarkEnd w:id="5"/>
      <w:r w:rsidRPr="006A62F3">
        <w:rPr>
          <w:rFonts w:ascii="Times New Roman" w:hAnsi="Times New Roman" w:cs="Times New Roman"/>
          <w:i w:val="0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6A62F3" w:rsidRPr="006A62F3" w:rsidRDefault="006A62F3" w:rsidP="006A62F3">
      <w:pPr>
        <w:pStyle w:val="Caption"/>
        <w:rPr>
          <w:rFonts w:ascii="Times New Roman" w:hAnsi="Times New Roman" w:cs="Times New Roman"/>
          <w:i w:val="0"/>
        </w:rPr>
      </w:pPr>
      <w:bookmarkStart w:id="6" w:name="100200"/>
      <w:bookmarkEnd w:id="6"/>
      <w:r w:rsidRPr="006A62F3">
        <w:rPr>
          <w:rFonts w:ascii="Times New Roman" w:hAnsi="Times New Roman" w:cs="Times New Roman"/>
          <w:i w:val="0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механизмов;</w:t>
      </w:r>
    </w:p>
    <w:p w:rsidR="006A62F3" w:rsidRPr="006A62F3" w:rsidRDefault="006A62F3" w:rsidP="006A62F3">
      <w:pPr>
        <w:pStyle w:val="Caption"/>
        <w:rPr>
          <w:rFonts w:ascii="Times New Roman" w:hAnsi="Times New Roman" w:cs="Times New Roman"/>
          <w:i w:val="0"/>
        </w:rPr>
      </w:pPr>
      <w:bookmarkStart w:id="7" w:name="000355"/>
      <w:bookmarkEnd w:id="7"/>
      <w:r w:rsidRPr="006A62F3">
        <w:rPr>
          <w:rFonts w:ascii="Times New Roman" w:hAnsi="Times New Roman" w:cs="Times New Roman"/>
          <w:i w:val="0"/>
        </w:rPr>
        <w:t>9) для обучающихся с ограниченными возможностями здоровья: владение основными доступными методами научного познания, используемыми в физике: наблюдение, описание, измерение, эксперимент; умение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6A62F3" w:rsidRPr="006A62F3" w:rsidRDefault="006A62F3" w:rsidP="006A62F3">
      <w:pPr>
        <w:pStyle w:val="Caption"/>
        <w:rPr>
          <w:rFonts w:ascii="Times New Roman" w:hAnsi="Times New Roman" w:cs="Times New Roman"/>
          <w:i w:val="0"/>
        </w:rPr>
      </w:pPr>
      <w:bookmarkStart w:id="8" w:name="000356"/>
      <w:bookmarkEnd w:id="8"/>
      <w:r w:rsidRPr="006A62F3">
        <w:rPr>
          <w:rFonts w:ascii="Times New Roman" w:hAnsi="Times New Roman" w:cs="Times New Roman"/>
          <w:i w:val="0"/>
        </w:rPr>
        <w:t>10) для обучающихся с ограниченными возможностями здоровья: владение доступными методами самостоятельного планирования и проведения физических экспериментов, описания и анализа полученной измерительной информации, определения достоверности полученного результата;</w:t>
      </w:r>
    </w:p>
    <w:p w:rsidR="001210CC" w:rsidRPr="006A62F3" w:rsidRDefault="006A62F3" w:rsidP="006A62F3">
      <w:pPr>
        <w:pStyle w:val="Caption"/>
        <w:rPr>
          <w:rFonts w:ascii="Times New Roman" w:hAnsi="Times New Roman" w:cs="Times New Roman"/>
          <w:i w:val="0"/>
        </w:rPr>
      </w:pPr>
      <w:bookmarkStart w:id="9" w:name="000357"/>
      <w:bookmarkEnd w:id="9"/>
      <w:r w:rsidRPr="006A62F3">
        <w:rPr>
          <w:rFonts w:ascii="Times New Roman" w:hAnsi="Times New Roman" w:cs="Times New Roman"/>
          <w:i w:val="0"/>
        </w:rPr>
        <w:t>11) для слепых и слабовидящих обучающихся: владение правилами записи физических формул рельефно-точечной системы обозначений Л. Брайля.</w:t>
      </w:r>
    </w:p>
    <w:p w:rsidR="001210CC" w:rsidRPr="006A62F3" w:rsidRDefault="00D45315">
      <w:pPr>
        <w:spacing w:after="0" w:line="240" w:lineRule="auto"/>
        <w:rPr>
          <w:rFonts w:ascii="Times New Roman" w:eastAsia="OfficinaSansBoldITC-Regular" w:hAnsi="Times New Roman"/>
          <w:b/>
          <w:bCs/>
          <w:sz w:val="28"/>
          <w:szCs w:val="28"/>
          <w:u w:val="single"/>
        </w:rPr>
      </w:pPr>
      <w:r>
        <w:rPr>
          <w:rFonts w:ascii="Times New Roman" w:eastAsia="OfficinaSansBoldITC-Regular" w:hAnsi="Times New Roman"/>
          <w:b/>
          <w:bCs/>
          <w:sz w:val="28"/>
          <w:szCs w:val="28"/>
          <w:u w:val="single"/>
        </w:rPr>
        <w:t>7 класс</w:t>
      </w:r>
      <w:r w:rsidR="006A62F3">
        <w:rPr>
          <w:rFonts w:ascii="Times New Roman" w:eastAsia="OfficinaSansBoldITC-Regular" w:hAnsi="Times New Roman"/>
          <w:b/>
          <w:bCs/>
          <w:sz w:val="28"/>
          <w:szCs w:val="28"/>
          <w:u w:val="single"/>
        </w:rPr>
        <w:t xml:space="preserve">       </w:t>
      </w:r>
      <w:r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Введение 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понимание физических терминов: тело, вещество, материя;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проводить наблюдения физических явлений;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измерять физические величины: расстояние, промежуток времени, температуру; определять цену деления шкалы прибора с учетом погрешности измерения;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- понимание роли ученых нашей страны в развитии современной физики и влиянии на технический и социальный прогресс.</w:t>
      </w:r>
    </w:p>
    <w:p w:rsidR="001210CC" w:rsidRDefault="001210CC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proofErr w:type="gramStart"/>
      <w:r>
        <w:rPr>
          <w:rFonts w:ascii="Times New Roman" w:eastAsia="OfficinaSansBoldITC-Regular" w:hAnsi="Times New Roman"/>
          <w:b/>
          <w:bCs/>
          <w:sz w:val="28"/>
          <w:szCs w:val="28"/>
        </w:rPr>
        <w:t>Первоначальные сведения о строении вещества</w:t>
      </w:r>
      <w:r>
        <w:rPr>
          <w:rFonts w:ascii="Times New Roman" w:eastAsia="SchoolBookSanPin" w:hAnsi="Times New Roman"/>
          <w:sz w:val="28"/>
          <w:szCs w:val="28"/>
        </w:rPr>
        <w:t>)</w:t>
      </w:r>
      <w:proofErr w:type="gramEnd"/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понимание и способность объяснять физические явления: диффузия, большая сжимаемость газов, малая сжимаемость жидкостей и твердых тел;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владение экспериментальными методами исследования при определении размеров малых тел;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понимание причин броуновского движения, смачивания и </w:t>
      </w:r>
      <w:proofErr w:type="spellStart"/>
      <w:r>
        <w:rPr>
          <w:rFonts w:ascii="Times New Roman" w:eastAsia="SchoolBookSanPin" w:hAnsi="Times New Roman"/>
          <w:sz w:val="28"/>
          <w:szCs w:val="28"/>
        </w:rPr>
        <w:t>несмачивания</w:t>
      </w:r>
      <w:proofErr w:type="spellEnd"/>
      <w:r>
        <w:rPr>
          <w:rFonts w:ascii="Times New Roman" w:eastAsia="SchoolBookSanPin" w:hAnsi="Times New Roman"/>
          <w:sz w:val="28"/>
          <w:szCs w:val="28"/>
        </w:rPr>
        <w:t xml:space="preserve"> тел; 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различия в молекулярном строении твердых тел, жидкостей и газов;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пользоваться СИ и переводить единицы измерения физических величин в кратные и дольные единицы;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использовать полученные знания в повседневной жизни (быт, экология, охрана окружающей среды).</w:t>
      </w:r>
    </w:p>
    <w:p w:rsidR="001210CC" w:rsidRDefault="001210CC">
      <w:pPr>
        <w:spacing w:after="0" w:line="240" w:lineRule="auto"/>
        <w:ind w:firstLine="426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Взаимодействия тел 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понимание и способность объяснять физические явления: механическое движение, равномерное и неравномерное движение, инерция, всемирное тяготение;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измерять скорость, массу, силу, вес, силу трения скольжения, силу трения качения, объем, плотность тела, равнодействующую двух сил, действующих на тело и направленных в одну и в противоположные стороны;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proofErr w:type="gramStart"/>
      <w:r>
        <w:rPr>
          <w:rFonts w:ascii="Times New Roman" w:eastAsia="SchoolBookSanPin" w:hAnsi="Times New Roman"/>
          <w:sz w:val="28"/>
          <w:szCs w:val="28"/>
        </w:rPr>
        <w:t>- владение экспериментальными методами исследования зависимости: пройденного пути от времени, удлинения пружины от приложенной силы, силы тяжести тела от его</w:t>
      </w:r>
      <w:proofErr w:type="gramEnd"/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массы, силы трения скольжения от площади соприкосновения тел и силы, прижимающей тело к поверхности (нормального давления);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-понимание смысла основных физических законов: закон всемирного тяготения, закон Гука;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proofErr w:type="gramStart"/>
      <w:r>
        <w:rPr>
          <w:rFonts w:ascii="Times New Roman" w:eastAsia="SchoolBookSanPin" w:hAnsi="Times New Roman"/>
          <w:sz w:val="28"/>
          <w:szCs w:val="28"/>
        </w:rPr>
        <w:t>- владение способами выполнения расчетов при нахождении: скорости (средней скорости), пути, времени, силы тяжести, веса тела, плотности тела, объема, массы, силы упругости, равнодействующей двух сил, направленных по одной прямой;</w:t>
      </w:r>
      <w:proofErr w:type="gramEnd"/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умение находить связь между физическими величинами: силой тяжести и массой тела, скорости со временем и путем, плотности тела с его массой и объемом, силой </w:t>
      </w:r>
      <w:proofErr w:type="spellStart"/>
      <w:r>
        <w:rPr>
          <w:rFonts w:ascii="Times New Roman" w:eastAsia="SchoolBookSanPin" w:hAnsi="Times New Roman"/>
          <w:sz w:val="28"/>
          <w:szCs w:val="28"/>
        </w:rPr>
        <w:t>тяжестии</w:t>
      </w:r>
      <w:proofErr w:type="spellEnd"/>
      <w:r>
        <w:rPr>
          <w:rFonts w:ascii="Times New Roman" w:eastAsia="SchoolBookSanPin" w:hAnsi="Times New Roman"/>
          <w:sz w:val="28"/>
          <w:szCs w:val="28"/>
        </w:rPr>
        <w:t xml:space="preserve"> весом тела;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умение переводить физические величины </w:t>
      </w:r>
      <w:proofErr w:type="gramStart"/>
      <w:r>
        <w:rPr>
          <w:rFonts w:ascii="Times New Roman" w:eastAsia="SchoolBookSanPin" w:hAnsi="Times New Roman"/>
          <w:sz w:val="28"/>
          <w:szCs w:val="28"/>
        </w:rPr>
        <w:t>из</w:t>
      </w:r>
      <w:proofErr w:type="gramEnd"/>
      <w:r>
        <w:rPr>
          <w:rFonts w:ascii="Times New Roman" w:eastAsia="SchoolBookSanPin" w:hAnsi="Times New Roman"/>
          <w:sz w:val="28"/>
          <w:szCs w:val="28"/>
        </w:rPr>
        <w:t xml:space="preserve"> несистемных в СИ и наоборот;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понимание принципов действия динамометра, весов, встречающихся в повседневной жизни, и способов обеспечения безопасности при их использовании;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использовать полученные знания в повседневной жизни (быт, экология, охрана окружающей среды).</w:t>
      </w:r>
    </w:p>
    <w:p w:rsidR="001210CC" w:rsidRDefault="001210CC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Давление твердых тел, жидкостей и газов 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понимание и способность объяснять физические явления: атмосферное давление, давление жидкостей, газов и твердых тел, плавание тел, воздухоплавание, расположение уровня жидкости в сообщающихся сосудах, существование воздушной оболочки Землю; способы уменьшения и увеличения давления;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измерять: атмосферное давление, давление жидкости на дно и стенки сосуда, силу Архимеда;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владение экспериментальными методами исследования зависимости: силы Архимеда от </w:t>
      </w:r>
      <w:proofErr w:type="gramStart"/>
      <w:r>
        <w:rPr>
          <w:rFonts w:ascii="Times New Roman" w:eastAsia="SchoolBookSanPin" w:hAnsi="Times New Roman"/>
          <w:sz w:val="28"/>
          <w:szCs w:val="28"/>
        </w:rPr>
        <w:t>объема</w:t>
      </w:r>
      <w:proofErr w:type="gramEnd"/>
      <w:r>
        <w:rPr>
          <w:rFonts w:ascii="Times New Roman" w:eastAsia="SchoolBookSanPin" w:hAnsi="Times New Roman"/>
          <w:sz w:val="28"/>
          <w:szCs w:val="28"/>
        </w:rPr>
        <w:t xml:space="preserve"> вытесненной телом воды, условий плавания тела в жидкости от действия силы тяжести и силы Архимеда;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понимание смысла основных физических законов и умение применять их на практике: закон Паскаля, закон Архимеда;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понимание принципов действия барометра-анероида, манометра, поршневого жидкостного насоса, гидравлического пресса и способов обеспечения безопасности при их использовании;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владение способами выполнения расчетов для нахождения: давления, давления жидкости на дно и стенки сосуда, силы Архимеда в соответствии с поставленной задачей на основании использования законов физики;</w:t>
      </w:r>
    </w:p>
    <w:p w:rsidR="001210CC" w:rsidRPr="00C27C41" w:rsidRDefault="00D45315" w:rsidP="00C27C41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-умение использовать полученные знания в повседневной жизни (экология, быт, охрана окружающей среды).</w:t>
      </w:r>
    </w:p>
    <w:p w:rsidR="00C27C41" w:rsidRDefault="00C27C41">
      <w:pPr>
        <w:spacing w:after="0" w:line="240" w:lineRule="auto"/>
        <w:rPr>
          <w:rFonts w:ascii="Times New Roman" w:eastAsia="OfficinaSansBoldITC-Regular" w:hAnsi="Times New Roman"/>
          <w:b/>
          <w:bCs/>
          <w:sz w:val="28"/>
          <w:szCs w:val="28"/>
        </w:rPr>
      </w:pP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Работа и мощность. Энергия 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-понимание и способность объяснять физические явления: равновесие тел, превращение одного вида механической энергии в другой;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SchoolBookSanPin" w:eastAsia="SchoolBookSanPin" w:hAnsi="SchoolBookSanPin" w:cs="SchoolBookSanPin"/>
          <w:sz w:val="21"/>
          <w:szCs w:val="21"/>
        </w:rPr>
        <w:t>—</w:t>
      </w:r>
      <w:r>
        <w:rPr>
          <w:rFonts w:ascii="Times New Roman" w:eastAsia="SchoolBookSanPin" w:hAnsi="Times New Roman"/>
          <w:sz w:val="28"/>
          <w:szCs w:val="28"/>
        </w:rPr>
        <w:t xml:space="preserve">умение измерять: механическую работу, мощность, плечо силы, момент силы, КПД, потенциальную и </w:t>
      </w:r>
      <w:proofErr w:type="spellStart"/>
      <w:r>
        <w:rPr>
          <w:rFonts w:ascii="Times New Roman" w:eastAsia="SchoolBookSanPin" w:hAnsi="Times New Roman"/>
          <w:sz w:val="28"/>
          <w:szCs w:val="28"/>
        </w:rPr>
        <w:t>кинетиче</w:t>
      </w:r>
      <w:proofErr w:type="spellEnd"/>
      <w:r>
        <w:rPr>
          <w:rFonts w:ascii="Times New Roman" w:eastAsia="SchoolBookSanPin" w:hAnsi="Times New Roman"/>
          <w:sz w:val="28"/>
          <w:szCs w:val="28"/>
        </w:rPr>
        <w:t>-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скую энергию;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владение экспериментальными методами исследования при определении соотношения сил и плеч, для равновесия рычага;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понимание смысла основного физического закона: закон сохранения энергии;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понимание принципов действия рычага, блока, наклонной плоскости и способов обеспечения безопасности </w:t>
      </w:r>
      <w:proofErr w:type="spellStart"/>
      <w:r>
        <w:rPr>
          <w:rFonts w:ascii="Times New Roman" w:eastAsia="SchoolBookSanPin" w:hAnsi="Times New Roman"/>
          <w:sz w:val="28"/>
          <w:szCs w:val="28"/>
        </w:rPr>
        <w:t>приих</w:t>
      </w:r>
      <w:proofErr w:type="spellEnd"/>
      <w:r>
        <w:rPr>
          <w:rFonts w:ascii="Times New Roman" w:eastAsia="SchoolBookSanPin" w:hAnsi="Times New Roman"/>
          <w:sz w:val="28"/>
          <w:szCs w:val="28"/>
        </w:rPr>
        <w:t xml:space="preserve"> использовании;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владение способами выполнения расчетов для нахождения: механической работы, мощности, условия равновесия сил на рычаге, момента силы, КПД, кинетической и потенциальной энергии;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-умение использовать полученные знания в повседневной жизни (экология, быт, охрана окружающей среды).</w:t>
      </w:r>
    </w:p>
    <w:p w:rsidR="001210CC" w:rsidRDefault="001210CC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b/>
          <w:sz w:val="28"/>
          <w:szCs w:val="28"/>
          <w:u w:val="single"/>
        </w:rPr>
      </w:pPr>
      <w:r>
        <w:rPr>
          <w:rFonts w:ascii="Times New Roman" w:eastAsia="SchoolBookSanPin" w:hAnsi="Times New Roman"/>
          <w:b/>
          <w:sz w:val="28"/>
          <w:szCs w:val="28"/>
          <w:u w:val="single"/>
        </w:rPr>
        <w:t xml:space="preserve">8 класс </w:t>
      </w:r>
    </w:p>
    <w:p w:rsidR="001210CC" w:rsidRDefault="001210CC">
      <w:pPr>
        <w:spacing w:after="0" w:line="240" w:lineRule="auto"/>
        <w:rPr>
          <w:rFonts w:ascii="Times New Roman" w:eastAsia="SchoolBookSanPin" w:hAnsi="Times New Roman"/>
          <w:b/>
          <w:sz w:val="28"/>
          <w:szCs w:val="28"/>
          <w:u w:val="single"/>
        </w:rPr>
      </w:pP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Тепловые явления 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-понимание и способность объяснять физические явления: конвекция, излучение, теплопроводность, изменение внутренней энергии тела в результате теплопередачи или работы внешних сил, испарение (конденсация) и плавлени</w:t>
      </w:r>
      <w:proofErr w:type="gramStart"/>
      <w:r>
        <w:rPr>
          <w:rFonts w:ascii="Times New Roman" w:eastAsia="SchoolBookSanPin" w:hAnsi="Times New Roman"/>
          <w:sz w:val="28"/>
          <w:szCs w:val="28"/>
        </w:rPr>
        <w:t>е(</w:t>
      </w:r>
      <w:proofErr w:type="gramEnd"/>
      <w:r>
        <w:rPr>
          <w:rFonts w:ascii="Times New Roman" w:eastAsia="SchoolBookSanPin" w:hAnsi="Times New Roman"/>
          <w:sz w:val="28"/>
          <w:szCs w:val="28"/>
        </w:rPr>
        <w:t>отвердевание) вещества, охлаждение жидкости при испарении, кипение, выпадение росы;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измерять: температуру, количество теплоты, удельную теплоемкость вещества, удельную теплоту плавления вещества, влажность воздуха;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-владение экспериментальными методами исследования: зависимости относительной влажности воздуха от давления водяного пара, содержащегося в воздухе </w:t>
      </w:r>
      <w:proofErr w:type="gramStart"/>
      <w:r>
        <w:rPr>
          <w:rFonts w:ascii="Times New Roman" w:eastAsia="SchoolBookSanPin" w:hAnsi="Times New Roman"/>
          <w:sz w:val="28"/>
          <w:szCs w:val="28"/>
        </w:rPr>
        <w:t>при</w:t>
      </w:r>
      <w:proofErr w:type="gramEnd"/>
      <w:r>
        <w:rPr>
          <w:rFonts w:ascii="Times New Roman" w:eastAsia="SchoolBookSanPin" w:hAnsi="Times New Roman"/>
          <w:sz w:val="28"/>
          <w:szCs w:val="28"/>
        </w:rPr>
        <w:t xml:space="preserve"> данной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температуре; давления насыщенного водяного пара; определения удельной теплоемкости вещества;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понимание принципов действия конденсационного и волосного гигрометров, психрометра, двигателя внутреннего сгорания, паровой турбины и способов обеспечения безопасности при их использовании;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понимание смысла закона сохранения и превращения энергии в механических и тепловых процессах и умение применять его на практике;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овладение способами выполнения расчетов для нахождения: удельной теплоемкости, количества теплоты, необходимого для нагревания тела или выделяемого им при охлаждении, удельной теплоты сгорания топлива, удельной теплоты плавления, влажности воздуха, удельной теплоты парообразования и конденсации, КПД теплового двигателя;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использовать полученные знания в повседневной жизни (экология, быт, охрана окружающей среды).</w:t>
      </w:r>
    </w:p>
    <w:p w:rsidR="001210CC" w:rsidRDefault="001210CC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Электрические явления 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-понимание и способность объяснять физические явления: электризация тел, нагревание проводников электрическим током, электрический ток в металлах, электрические явления с позиции строения атома, действия электрического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тока;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измерять: силу электрического тока, электрическое напряжение, электрический заряд, электрическое сопротивление;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владение экспериментальными методами исследования зависимости: силы тока на участке цепи от электрического напряжения, электрического сопротивления проводника от его длины, площади поперечного сечения и материала;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-понимание смысла основных физических законов и умение применять их на практике: закон сохранения электрического заряда, закон Ома для участка цепи, закон </w:t>
      </w:r>
      <w:proofErr w:type="gramStart"/>
      <w:r>
        <w:rPr>
          <w:rFonts w:ascii="Times New Roman" w:eastAsia="SchoolBookSanPin" w:hAnsi="Times New Roman"/>
          <w:sz w:val="28"/>
          <w:szCs w:val="28"/>
        </w:rPr>
        <w:t>Джоуля—Ленца</w:t>
      </w:r>
      <w:proofErr w:type="gramEnd"/>
      <w:r>
        <w:rPr>
          <w:rFonts w:ascii="Times New Roman" w:eastAsia="SchoolBookSanPin" w:hAnsi="Times New Roman"/>
          <w:sz w:val="28"/>
          <w:szCs w:val="28"/>
        </w:rPr>
        <w:t>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-понимание принципа действия электроскопа, электрометра, гальванического элемента, аккумулятора, фонарика, реостата, конденсатора, лампы накаливания и способов обеспечения безопасности при их использовании;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- владение способами выполнения расчетов для нахождения: силы тока, напряжения, сопротивления при параллельном и последовательном соединении проводников,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удельного сопротивления проводника, работы и мощности электрического тока, количества теплоты, выделяемого проводником с током, емкости конденсатора, работы электрического поля конденсатора, энергии конденсатора;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использовать полученные знания в повседневной жизни (экология, быт, охрана окружающей среды, техника безопасности).</w:t>
      </w:r>
    </w:p>
    <w:p w:rsidR="001210CC" w:rsidRDefault="001210CC">
      <w:pPr>
        <w:spacing w:after="0" w:line="240" w:lineRule="auto"/>
        <w:rPr>
          <w:rFonts w:ascii="Times New Roman" w:eastAsia="OfficinaSansBoldITC-Regular" w:hAnsi="Times New Roman"/>
          <w:b/>
          <w:bCs/>
          <w:sz w:val="28"/>
          <w:szCs w:val="28"/>
        </w:rPr>
      </w:pP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Электромагнитные явления 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-понимание и способность объяснять физические явления: намагниченность железа и стали, взаимодействие магнитов, взаимодействие проводника с током и магнитной стрелки, действие магнитного поля на проводник с током;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владение экспериментальными методами исследования зависимости магнитного действия катушки от силы тока в цепи;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-умение использовать полученные знания в повседневной жизни (экология, быт, охрана окружающей среды, техника безопасности).</w:t>
      </w:r>
    </w:p>
    <w:p w:rsidR="001210CC" w:rsidRDefault="001210CC">
      <w:pPr>
        <w:spacing w:after="0" w:line="240" w:lineRule="auto"/>
        <w:ind w:firstLine="426"/>
        <w:jc w:val="both"/>
        <w:rPr>
          <w:rFonts w:ascii="Times New Roman" w:eastAsia="OfficinaSansBoldITC-Regular" w:hAnsi="Times New Roman"/>
          <w:b/>
          <w:bCs/>
          <w:sz w:val="28"/>
          <w:szCs w:val="28"/>
        </w:rPr>
      </w:pP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Световые явления 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-понимание и способность объяснять физические явления: прямолинейное распространение света, образование тени и полутени, отражение и преломление света;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-умение измерять фокусное расстояние собирающей линзы, оптическую силу линзы;</w:t>
      </w:r>
    </w:p>
    <w:p w:rsidR="001210CC" w:rsidRDefault="00D45315">
      <w:pPr>
        <w:spacing w:after="0" w:line="240" w:lineRule="auto"/>
        <w:ind w:firstLine="426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-владение экспериментальными методами исследования зависимости: изображения от расположения лампы на различных расстояниях от линзы, угла отражения от угла</w:t>
      </w:r>
    </w:p>
    <w:p w:rsidR="001210CC" w:rsidRDefault="00D45315">
      <w:pPr>
        <w:spacing w:after="0" w:line="240" w:lineRule="auto"/>
        <w:ind w:firstLine="426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падения света на зеркало;</w:t>
      </w:r>
    </w:p>
    <w:p w:rsidR="001210CC" w:rsidRDefault="00D45315">
      <w:pPr>
        <w:spacing w:after="0" w:line="240" w:lineRule="auto"/>
        <w:ind w:firstLine="426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-понимание смысла основных физических законов и умение применять их на практике: закон отражения света, закон преломления света, закон прямолинейного распространения света;</w:t>
      </w:r>
    </w:p>
    <w:p w:rsidR="001210CC" w:rsidRDefault="00D45315">
      <w:pPr>
        <w:spacing w:after="0" w:line="240" w:lineRule="auto"/>
        <w:ind w:firstLine="426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различать фокус линзы, мнимый фокус и фокусное расстояние линзы, оптическую силу линзы и оптическую ось линзы, собирающую и рассеивающую линзы, изображения, даваемые собирающей и рассеивающей линзой;</w:t>
      </w:r>
    </w:p>
    <w:p w:rsidR="001210CC" w:rsidRDefault="00D45315">
      <w:pPr>
        <w:spacing w:after="0" w:line="240" w:lineRule="auto"/>
        <w:ind w:firstLine="426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использовать полученные знания в повседневной жизни (экология, быт, охрана окружающей среды).</w:t>
      </w:r>
    </w:p>
    <w:p w:rsidR="001210CC" w:rsidRDefault="001210CC">
      <w:pPr>
        <w:spacing w:after="0" w:line="240" w:lineRule="auto"/>
        <w:rPr>
          <w:rFonts w:ascii="Times New Roman" w:eastAsia="SchoolBookSanPin" w:hAnsi="Times New Roman"/>
          <w:b/>
          <w:sz w:val="28"/>
          <w:szCs w:val="28"/>
        </w:rPr>
      </w:pP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b/>
          <w:sz w:val="28"/>
          <w:szCs w:val="28"/>
          <w:u w:val="single"/>
        </w:rPr>
      </w:pPr>
      <w:r>
        <w:rPr>
          <w:rFonts w:ascii="Times New Roman" w:eastAsia="SchoolBookSanPin" w:hAnsi="Times New Roman"/>
          <w:b/>
          <w:sz w:val="28"/>
          <w:szCs w:val="28"/>
          <w:u w:val="single"/>
        </w:rPr>
        <w:t xml:space="preserve">9 класс </w:t>
      </w:r>
    </w:p>
    <w:p w:rsidR="001210CC" w:rsidRDefault="001210CC">
      <w:pPr>
        <w:spacing w:after="0" w:line="240" w:lineRule="auto"/>
        <w:rPr>
          <w:rFonts w:ascii="Times New Roman" w:eastAsia="SchoolBookSanPin" w:hAnsi="Times New Roman"/>
          <w:b/>
          <w:sz w:val="28"/>
          <w:szCs w:val="28"/>
          <w:u w:val="single"/>
        </w:rPr>
      </w:pPr>
    </w:p>
    <w:p w:rsidR="001210CC" w:rsidRDefault="00D45315">
      <w:pPr>
        <w:spacing w:after="0" w:line="240" w:lineRule="auto"/>
        <w:rPr>
          <w:rFonts w:ascii="Times New Roman" w:eastAsia="OfficinaSansBoldITC-Regular" w:hAnsi="Times New Roman"/>
          <w:b/>
          <w:bCs/>
          <w:sz w:val="28"/>
          <w:szCs w:val="28"/>
        </w:rPr>
      </w:pPr>
      <w:r>
        <w:rPr>
          <w:rFonts w:ascii="Times New Roman" w:eastAsia="OfficinaSansBoldITC-Regular" w:hAnsi="Times New Roman"/>
          <w:b/>
          <w:bCs/>
          <w:sz w:val="28"/>
          <w:szCs w:val="28"/>
        </w:rPr>
        <w:t>Законы взаи</w:t>
      </w:r>
      <w:r w:rsidR="00C27C41"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модействия и движения тел 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1"/>
          <w:szCs w:val="21"/>
        </w:rPr>
        <w:lastRenderedPageBreak/>
        <w:t>-</w:t>
      </w:r>
      <w:r>
        <w:rPr>
          <w:rFonts w:ascii="Times New Roman" w:eastAsia="SchoolBookSanPin" w:hAnsi="Times New Roman"/>
          <w:sz w:val="28"/>
          <w:szCs w:val="28"/>
        </w:rPr>
        <w:t>понимание и способность описывать и объяснять физические явления: поступательное движение, смена дня и ночи на Земле, свободное падение тел, невесомость, движение по окружности с постоянной по модулю скоростью;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proofErr w:type="gramStart"/>
      <w:r>
        <w:rPr>
          <w:rFonts w:ascii="Times New Roman" w:eastAsia="SchoolBookSanPin" w:hAnsi="Times New Roman"/>
          <w:sz w:val="28"/>
          <w:szCs w:val="28"/>
        </w:rPr>
        <w:t>- знание и способность давать определения/описания физических понятий: относительность движения, геоцентрическая и гелиоцентрическая системы мира; [первая космическая скорость], реактивное движение; физических моделей: материальная точка, система отсчета; физических величин: перемещение, скорость равномерного прямолинейного движения, мгновенная скорость и ускорение при равноускоренном прямолинейном движении, скорость и центростремительное ускорение при равномерном движении тела по окружности, импульс;</w:t>
      </w:r>
      <w:proofErr w:type="gramEnd"/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понимание смысла основных физических законов: законы Ньютона, закон всемирного тяготения, закон сохранения импульса, закон сохранения энергии и умение применять их на практике;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приводить примеры технических устройств и живых организмов, в основе перемещения которых лежит принцип реактивного движения; знание и умение объяснять устройство и действие космических ракет-носителей;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измерять: мгновенную скорость и ускорение при равноускоренном прямолинейном движении, центростремительное ускорение при равномерном движении по окружности;</w:t>
      </w:r>
    </w:p>
    <w:p w:rsidR="001210CC" w:rsidRDefault="00D45315">
      <w:pPr>
        <w:spacing w:after="0" w:line="240" w:lineRule="auto"/>
        <w:ind w:firstLine="426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использовать полученные знания в повседневной жизни (быт, экология, охрана окружающей среды).</w:t>
      </w:r>
    </w:p>
    <w:p w:rsidR="001210CC" w:rsidRDefault="001210CC">
      <w:pPr>
        <w:spacing w:after="0" w:line="240" w:lineRule="auto"/>
        <w:rPr>
          <w:rFonts w:ascii="Times New Roman" w:eastAsia="OfficinaSansBoldITC-Regular" w:hAnsi="Times New Roman"/>
          <w:b/>
          <w:bCs/>
          <w:sz w:val="28"/>
          <w:szCs w:val="28"/>
        </w:rPr>
      </w:pPr>
    </w:p>
    <w:p w:rsidR="001210CC" w:rsidRDefault="00D45315">
      <w:pPr>
        <w:spacing w:after="0" w:line="240" w:lineRule="auto"/>
        <w:rPr>
          <w:rFonts w:ascii="Times New Roman" w:eastAsia="OfficinaSansBoldITC-Regular" w:hAnsi="Times New Roman"/>
          <w:b/>
          <w:bCs/>
          <w:sz w:val="28"/>
          <w:szCs w:val="28"/>
        </w:rPr>
      </w:pPr>
      <w:r>
        <w:rPr>
          <w:rFonts w:ascii="Times New Roman" w:eastAsia="OfficinaSansBoldITC-Regular" w:hAnsi="Times New Roman"/>
          <w:b/>
          <w:bCs/>
          <w:sz w:val="28"/>
          <w:szCs w:val="28"/>
        </w:rPr>
        <w:t>Механически</w:t>
      </w:r>
      <w:r w:rsidR="00C27C41"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е колебания и волны. Звук </w:t>
      </w:r>
    </w:p>
    <w:p w:rsidR="001210CC" w:rsidRDefault="00D45315">
      <w:pPr>
        <w:spacing w:after="0" w:line="240" w:lineRule="auto"/>
        <w:ind w:firstLine="567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-понимание и способность описывать и объяснять физические явления: колебания математического и пружинного маятников, резонанс (в том числе звуковой), механические волны, длина волны, отражение звука, эхо;</w:t>
      </w:r>
    </w:p>
    <w:p w:rsidR="001210CC" w:rsidRDefault="00D45315">
      <w:pPr>
        <w:spacing w:after="0" w:line="240" w:lineRule="auto"/>
        <w:ind w:firstLine="567"/>
        <w:rPr>
          <w:rFonts w:ascii="Times New Roman" w:eastAsia="SchoolBookSanPin" w:hAnsi="Times New Roman"/>
          <w:sz w:val="28"/>
          <w:szCs w:val="28"/>
        </w:rPr>
      </w:pPr>
      <w:proofErr w:type="gramStart"/>
      <w:r>
        <w:rPr>
          <w:rFonts w:ascii="Times New Roman" w:eastAsia="SchoolBookSanPin" w:hAnsi="Times New Roman"/>
          <w:sz w:val="28"/>
          <w:szCs w:val="28"/>
        </w:rPr>
        <w:t>- знание и способность давать определения физических понятий: свободные колебания, колебательная система, маятник, затухающие колебания, вынужденные колебания, звук и условия его распространения; физических величин: амплитуда, период и частота колебаний, собственная частота колебательной системы, высота, [тембр], громкость звука, скорость звука; физических моделей: [гармонические коле-</w:t>
      </w:r>
      <w:proofErr w:type="gramEnd"/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proofErr w:type="spellStart"/>
      <w:proofErr w:type="gramStart"/>
      <w:r>
        <w:rPr>
          <w:rFonts w:ascii="Times New Roman" w:eastAsia="SchoolBookSanPin" w:hAnsi="Times New Roman"/>
          <w:sz w:val="28"/>
          <w:szCs w:val="28"/>
        </w:rPr>
        <w:t>бания</w:t>
      </w:r>
      <w:proofErr w:type="spellEnd"/>
      <w:r>
        <w:rPr>
          <w:rFonts w:ascii="Times New Roman" w:eastAsia="SchoolBookSanPin" w:hAnsi="Times New Roman"/>
          <w:sz w:val="28"/>
          <w:szCs w:val="28"/>
        </w:rPr>
        <w:t xml:space="preserve">], математический маятник; </w:t>
      </w:r>
      <w:proofErr w:type="gramEnd"/>
    </w:p>
    <w:p w:rsidR="001210CC" w:rsidRDefault="00D45315">
      <w:pPr>
        <w:spacing w:after="0" w:line="240" w:lineRule="auto"/>
        <w:ind w:firstLine="567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владение экспериментальными методами исследования зависимости периода и частоты колебаний маятника от длины его нити.</w:t>
      </w:r>
    </w:p>
    <w:p w:rsidR="001210CC" w:rsidRDefault="001210CC">
      <w:pPr>
        <w:spacing w:after="0" w:line="240" w:lineRule="auto"/>
        <w:rPr>
          <w:rFonts w:ascii="Times New Roman" w:eastAsia="SchoolBookSanPin" w:hAnsi="Times New Roman"/>
          <w:b/>
          <w:sz w:val="28"/>
          <w:szCs w:val="28"/>
        </w:rPr>
      </w:pPr>
    </w:p>
    <w:p w:rsidR="001210CC" w:rsidRDefault="00D453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Электромагнитное поле 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-понимание и способность описывать и объяснять физические явления/процессы: электромагнитная индукция, самоиндукция, преломление света, дисперсия света, поглощение и испускание света атомами, возникновение линейчатых спектров испускания и поглощения;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proofErr w:type="gramStart"/>
      <w:r>
        <w:rPr>
          <w:rFonts w:ascii="Times New Roman" w:eastAsia="SchoolBookSanPin" w:hAnsi="Times New Roman"/>
          <w:sz w:val="28"/>
          <w:szCs w:val="28"/>
        </w:rPr>
        <w:lastRenderedPageBreak/>
        <w:t xml:space="preserve">-знание и способность давать определения/описания физических понятий: магнитное поле, линии магнитной индукции, однородное и неоднородное магнитное поле, магнитный поток, переменный электрический ток, электромагнитное поле, электромагнитные волны, электромагнитные колебания, радиосвязь, видимый свет; физических величин: магнитная индукция, индуктивность, период, частота и </w:t>
      </w:r>
      <w:proofErr w:type="spellStart"/>
      <w:r>
        <w:rPr>
          <w:rFonts w:ascii="Times New Roman" w:eastAsia="SchoolBookSanPin" w:hAnsi="Times New Roman"/>
          <w:sz w:val="28"/>
          <w:szCs w:val="28"/>
        </w:rPr>
        <w:t>амп</w:t>
      </w:r>
      <w:proofErr w:type="spellEnd"/>
      <w:r>
        <w:rPr>
          <w:rFonts w:ascii="Times New Roman" w:eastAsia="SchoolBookSanPin" w:hAnsi="Times New Roman"/>
          <w:sz w:val="28"/>
          <w:szCs w:val="28"/>
        </w:rPr>
        <w:t>-</w:t>
      </w:r>
      <w:proofErr w:type="gramEnd"/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proofErr w:type="spellStart"/>
      <w:r>
        <w:rPr>
          <w:rFonts w:ascii="Times New Roman" w:eastAsia="SchoolBookSanPin" w:hAnsi="Times New Roman"/>
          <w:sz w:val="28"/>
          <w:szCs w:val="28"/>
        </w:rPr>
        <w:t>литуда</w:t>
      </w:r>
      <w:proofErr w:type="spellEnd"/>
      <w:r>
        <w:rPr>
          <w:rFonts w:ascii="Times New Roman" w:eastAsia="SchoolBookSanPin" w:hAnsi="Times New Roman"/>
          <w:sz w:val="28"/>
          <w:szCs w:val="28"/>
        </w:rPr>
        <w:t xml:space="preserve"> электромагнитных колебаний, показатели преломления света;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знание формулировок, понимание смысла и умение применять закон преломления света и правило Ленца, квантовых постулатов Бора;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знание назначения, устройства и принципа действия технических устройств: электромеханический индукционный генератор переменного тока, трансформатор, колебательный контур, детектор, спектроскоп, спектрограф;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—[понимание сути метода спектрального анализа и его возможностей].</w:t>
      </w:r>
    </w:p>
    <w:p w:rsidR="001210CC" w:rsidRDefault="001210CC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Строение атома и атомного ядра 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-понимание и способность описывать и объяснять физические явления: радиоактивность, ионизирующие излучения;</w:t>
      </w:r>
    </w:p>
    <w:p w:rsidR="001210CC" w:rsidRDefault="00D45315" w:rsidP="004A05CE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-знание и способность давать определения/описания физических понятий: радиоактивность, альфа-, бет</w:t>
      </w:r>
      <w:proofErr w:type="gramStart"/>
      <w:r>
        <w:rPr>
          <w:rFonts w:ascii="Times New Roman" w:eastAsia="SchoolBookSanPin" w:hAnsi="Times New Roman"/>
          <w:sz w:val="28"/>
          <w:szCs w:val="28"/>
        </w:rPr>
        <w:t>а-</w:t>
      </w:r>
      <w:proofErr w:type="gramEnd"/>
      <w:r>
        <w:rPr>
          <w:rFonts w:ascii="Times New Roman" w:eastAsia="SchoolBookSanPi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eastAsia="SchoolBookSanPin" w:hAnsi="Times New Roman"/>
          <w:sz w:val="28"/>
          <w:szCs w:val="28"/>
        </w:rPr>
        <w:t>гамма-частицы</w:t>
      </w:r>
      <w:proofErr w:type="spellEnd"/>
      <w:r>
        <w:rPr>
          <w:rFonts w:ascii="Times New Roman" w:eastAsia="SchoolBookSanPin" w:hAnsi="Times New Roman"/>
          <w:sz w:val="28"/>
          <w:szCs w:val="28"/>
        </w:rPr>
        <w:t xml:space="preserve">; физических моделей: модели строения атомов, предложенные Д. Томсоном и Э. Резерфордом; протонно-нейтронная модель атомного ядра, модель процесса деления ядра атома урана; физических величин: поглощенная доза излучения, коэффициент качества, эквивалентная доза, </w:t>
      </w:r>
      <w:proofErr w:type="spellStart"/>
      <w:r>
        <w:rPr>
          <w:rFonts w:ascii="Times New Roman" w:eastAsia="SchoolBookSanPin" w:hAnsi="Times New Roman"/>
          <w:sz w:val="28"/>
          <w:szCs w:val="28"/>
        </w:rPr>
        <w:t>пе-риод</w:t>
      </w:r>
      <w:proofErr w:type="spellEnd"/>
      <w:r>
        <w:rPr>
          <w:rFonts w:ascii="Times New Roman" w:eastAsia="SchoolBookSanPin" w:hAnsi="Times New Roman"/>
          <w:sz w:val="28"/>
          <w:szCs w:val="28"/>
        </w:rPr>
        <w:t xml:space="preserve">  полураспада;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-умение приводить примеры и объяснять устройство и принцип действия технических устройств и установок: счетчик Гейгера, камера Вильсона, пузырьковая камера, ядерный реактор на медленных нейтронах; 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-умение измерять: мощность дозы радиоактивного излучения бытовым дозиметром;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-знание формулировок, понимание смысла и умение применять: закон сохранения массового числа, закон сохранения заряда, закон радиоактивного распада, правило смещения;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владение экспериментальными методами исследования в процессе </w:t>
      </w:r>
      <w:proofErr w:type="gramStart"/>
      <w:r>
        <w:rPr>
          <w:rFonts w:ascii="Times New Roman" w:eastAsia="SchoolBookSanPin" w:hAnsi="Times New Roman"/>
          <w:sz w:val="28"/>
          <w:szCs w:val="28"/>
        </w:rPr>
        <w:t>изучения зависимости мощности излучения продуктов распада радона</w:t>
      </w:r>
      <w:proofErr w:type="gramEnd"/>
      <w:r>
        <w:rPr>
          <w:rFonts w:ascii="Times New Roman" w:eastAsia="SchoolBookSanPin" w:hAnsi="Times New Roman"/>
          <w:sz w:val="28"/>
          <w:szCs w:val="28"/>
        </w:rPr>
        <w:t xml:space="preserve"> от времени;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понимание сути экспериментальных методов исследования частиц;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использовать полученные знания в повседневной жизни (быт, экология, охрана окружающей среды, техника безопасности и др.).</w:t>
      </w:r>
    </w:p>
    <w:p w:rsidR="001210CC" w:rsidRDefault="001210CC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OfficinaSansBoldITC-Regular" w:hAnsi="Times New Roman"/>
          <w:b/>
          <w:bCs/>
          <w:sz w:val="28"/>
          <w:szCs w:val="28"/>
        </w:rPr>
        <w:t xml:space="preserve">Строение и эволюция Вселенной 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представление о составе, строении, происхождении и возрасте Солнечной системы;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умение применять физические законы для объяснения движения планет Солнечной системы;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lastRenderedPageBreak/>
        <w:t>- знать, что существенными параметрами, отличающими звезды от планет, являются их массы и источники энергии (термоядерные реакции в недрах звезд и радиоактивных недрах планет);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сравнивать физические и орбитальные параметры планет земной группы с соответствующими параметрами планет-гигантов и находить в них общее и различное;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 объяснять суть эффекта Х. Доплера; формулировать и объяснять суть закона Э. Хаббла, знать, что этот закон явился экспериментальным подтверждением модели нестационарной Вселенной, открытой А. А. Фридманом.</w:t>
      </w:r>
    </w:p>
    <w:p w:rsidR="001210CC" w:rsidRDefault="001210CC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b/>
          <w:bCs/>
          <w:sz w:val="28"/>
          <w:szCs w:val="28"/>
        </w:rPr>
        <w:t xml:space="preserve">Общими предметными результатами </w:t>
      </w:r>
      <w:r>
        <w:rPr>
          <w:rFonts w:ascii="Times New Roman" w:eastAsia="SchoolBookSanPin" w:hAnsi="Times New Roman"/>
          <w:sz w:val="28"/>
          <w:szCs w:val="28"/>
        </w:rPr>
        <w:t>обучения по данному курсу являются: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-умение пользоваться методами научного исследования явлений природы: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результаты и делать выводы, оценивать границы погрешностей результатов измерений;</w:t>
      </w:r>
    </w:p>
    <w:p w:rsidR="001210CC" w:rsidRDefault="00D45315">
      <w:pPr>
        <w:spacing w:after="0" w:line="240" w:lineRule="auto"/>
        <w:ind w:firstLine="567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-развитие теоретического мышления на основе формирования умений устанавливать факты, различать причины и следствия, использовать физические модели, выдвигать гипотезы, отыскивать и формулировать доказательства выдвинутых гипотез.</w:t>
      </w:r>
    </w:p>
    <w:p w:rsidR="001210CC" w:rsidRDefault="001210CC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SchoolBookSanPin" w:hAnsi="Times New Roman"/>
          <w:b/>
          <w:sz w:val="28"/>
          <w:szCs w:val="28"/>
          <w:u w:val="single"/>
        </w:rPr>
      </w:pPr>
      <w:r>
        <w:rPr>
          <w:rFonts w:ascii="Times New Roman" w:eastAsia="SchoolBookSanPin" w:hAnsi="Times New Roman"/>
          <w:b/>
          <w:sz w:val="28"/>
          <w:szCs w:val="28"/>
          <w:u w:val="single"/>
        </w:rPr>
        <w:t>Выпускник научится:</w:t>
      </w:r>
    </w:p>
    <w:p w:rsidR="001210CC" w:rsidRDefault="00D4531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соблюдать правила безопасности и охраны труда при работе с учебным и лабораторным оборудованием;</w:t>
      </w:r>
    </w:p>
    <w:p w:rsidR="001210CC" w:rsidRDefault="00D4531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понимать смысл основных физических терминов: физическое тело, физическое явление, физическая величина, единицы измерения;</w:t>
      </w:r>
    </w:p>
    <w:p w:rsidR="001210CC" w:rsidRDefault="00D4531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1210CC" w:rsidRDefault="00D4531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1210CC" w:rsidRDefault="00D4531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Примечание. При проведении исследования физических явлений измерительные приборы используются лишь как датчики измерения физических величин. Записи показаний прямых измерений в этом случае не требуется.</w:t>
      </w:r>
    </w:p>
    <w:p w:rsidR="001210CC" w:rsidRDefault="00D4531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понимать роль эксперимента в получении научной информации;</w:t>
      </w:r>
    </w:p>
    <w:p w:rsidR="001210CC" w:rsidRDefault="00D4531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proofErr w:type="gramStart"/>
      <w:r>
        <w:rPr>
          <w:rFonts w:ascii="Times New Roman" w:eastAsia="SchoolBookSanPin" w:hAnsi="Times New Roman"/>
          <w:sz w:val="28"/>
          <w:szCs w:val="28"/>
        </w:rPr>
        <w:t xml:space="preserve"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</w:t>
      </w:r>
      <w:r>
        <w:rPr>
          <w:rFonts w:ascii="Times New Roman" w:eastAsia="SchoolBookSanPin" w:hAnsi="Times New Roman"/>
          <w:sz w:val="28"/>
          <w:szCs w:val="28"/>
        </w:rPr>
        <w:lastRenderedPageBreak/>
        <w:t>этом выбирать оптимальный способ измерения и использовать простейшие методы оценки погрешностей измерений.</w:t>
      </w:r>
      <w:proofErr w:type="gramEnd"/>
    </w:p>
    <w:p w:rsidR="001210CC" w:rsidRDefault="00D4531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Примечание. Учебная программа обеспечивает овладение прямыми измерениями всех перечисленных физических величин.</w:t>
      </w:r>
    </w:p>
    <w:p w:rsidR="001210CC" w:rsidRDefault="00D4531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1210CC" w:rsidRDefault="00D4531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1210CC" w:rsidRDefault="00D4531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1210CC" w:rsidRDefault="00D4531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1210CC" w:rsidRDefault="00D45315">
      <w:pPr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4A05CE" w:rsidRDefault="004A05CE" w:rsidP="004A05CE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4A05CE" w:rsidRDefault="004A05CE" w:rsidP="004A05CE">
      <w:pPr>
        <w:widowControl w:val="0"/>
        <w:tabs>
          <w:tab w:val="left" w:pos="993"/>
        </w:tabs>
        <w:spacing w:after="0" w:line="240" w:lineRule="auto"/>
        <w:contextualSpacing/>
        <w:jc w:val="both"/>
      </w:pPr>
    </w:p>
    <w:p w:rsidR="00C27C41" w:rsidRDefault="00C27C41" w:rsidP="004A05CE">
      <w:pPr>
        <w:widowControl w:val="0"/>
        <w:tabs>
          <w:tab w:val="left" w:pos="993"/>
        </w:tabs>
        <w:spacing w:after="0" w:line="240" w:lineRule="auto"/>
        <w:contextualSpacing/>
        <w:jc w:val="both"/>
      </w:pPr>
    </w:p>
    <w:p w:rsidR="00C27C41" w:rsidRDefault="00C27C41" w:rsidP="004A05CE">
      <w:pPr>
        <w:widowControl w:val="0"/>
        <w:tabs>
          <w:tab w:val="left" w:pos="993"/>
        </w:tabs>
        <w:spacing w:after="0" w:line="240" w:lineRule="auto"/>
        <w:contextualSpacing/>
        <w:jc w:val="both"/>
      </w:pPr>
    </w:p>
    <w:p w:rsidR="00C27C41" w:rsidRDefault="00C27C41" w:rsidP="004A05CE">
      <w:pPr>
        <w:widowControl w:val="0"/>
        <w:tabs>
          <w:tab w:val="left" w:pos="993"/>
        </w:tabs>
        <w:spacing w:after="0" w:line="240" w:lineRule="auto"/>
        <w:contextualSpacing/>
        <w:jc w:val="both"/>
      </w:pPr>
    </w:p>
    <w:p w:rsidR="001210CC" w:rsidRDefault="00D45315">
      <w:pPr>
        <w:pStyle w:val="af1"/>
        <w:numPr>
          <w:ilvl w:val="0"/>
          <w:numId w:val="8"/>
        </w:numPr>
        <w:spacing w:after="0" w:line="360" w:lineRule="auto"/>
        <w:jc w:val="both"/>
        <w:rPr>
          <w:rFonts w:ascii="Times New Roman" w:eastAsia="SchoolBookSanPin" w:hAnsi="Times New Roman"/>
          <w:b/>
          <w:sz w:val="28"/>
          <w:szCs w:val="28"/>
          <w:u w:val="single"/>
        </w:rPr>
      </w:pPr>
      <w:r>
        <w:rPr>
          <w:rFonts w:ascii="Times New Roman" w:eastAsia="SchoolBookSanPin" w:hAnsi="Times New Roman"/>
          <w:b/>
          <w:sz w:val="28"/>
          <w:szCs w:val="28"/>
          <w:u w:val="single"/>
        </w:rPr>
        <w:t>Содержание учебного предмета</w:t>
      </w: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color w:val="FF0000"/>
          <w:sz w:val="28"/>
          <w:szCs w:val="28"/>
        </w:rPr>
      </w:pPr>
      <w:r>
        <w:rPr>
          <w:rFonts w:ascii="Times New Roman" w:eastAsia="SchoolBookSanPin" w:hAnsi="Times New Roman"/>
          <w:b/>
          <w:sz w:val="28"/>
          <w:szCs w:val="28"/>
          <w:u w:val="single"/>
        </w:rPr>
        <w:t>7 класс</w:t>
      </w: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(68 ч, 2 ч в неделю)</w:t>
      </w:r>
    </w:p>
    <w:p w:rsidR="001210CC" w:rsidRDefault="001210CC">
      <w:pPr>
        <w:keepNext/>
        <w:keepLines/>
        <w:spacing w:after="100" w:line="220" w:lineRule="exact"/>
        <w:ind w:firstLine="840"/>
        <w:jc w:val="both"/>
        <w:rPr>
          <w:rStyle w:val="22"/>
        </w:rPr>
      </w:pPr>
    </w:p>
    <w:p w:rsidR="001210CC" w:rsidRDefault="00D45315">
      <w:pPr>
        <w:keepNext/>
        <w:keepLines/>
        <w:spacing w:after="100" w:line="240" w:lineRule="auto"/>
        <w:ind w:firstLine="840"/>
        <w:jc w:val="both"/>
        <w:rPr>
          <w:rFonts w:ascii="Times New Roman" w:eastAsia="SchoolBookSanPin" w:hAnsi="Times New Roman"/>
          <w:b/>
          <w:sz w:val="28"/>
          <w:szCs w:val="28"/>
        </w:rPr>
      </w:pPr>
      <w:bookmarkStart w:id="10" w:name="bookmark4"/>
      <w:bookmarkEnd w:id="10"/>
      <w:r>
        <w:rPr>
          <w:rFonts w:ascii="Times New Roman" w:eastAsia="SchoolBookSanPin" w:hAnsi="Times New Roman"/>
          <w:b/>
          <w:sz w:val="28"/>
          <w:szCs w:val="28"/>
        </w:rPr>
        <w:t>Введение (4 ч)</w:t>
      </w:r>
    </w:p>
    <w:p w:rsidR="001210CC" w:rsidRDefault="00D45315">
      <w:pPr>
        <w:spacing w:after="209" w:line="240" w:lineRule="auto"/>
        <w:ind w:firstLine="84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Физика — наука о природе. Физические явления. Физические свойства тел. Наблюдение и описание физиче</w:t>
      </w:r>
      <w:r>
        <w:rPr>
          <w:rFonts w:ascii="Times New Roman" w:eastAsia="SchoolBookSanPin" w:hAnsi="Times New Roman"/>
          <w:sz w:val="28"/>
          <w:szCs w:val="28"/>
        </w:rPr>
        <w:softHyphen/>
        <w:t>ских явлений. Физические величины и их измерение. Измерения физиче</w:t>
      </w:r>
      <w:r>
        <w:rPr>
          <w:rFonts w:ascii="Times New Roman" w:eastAsia="SchoolBookSanPin" w:hAnsi="Times New Roman"/>
          <w:sz w:val="28"/>
          <w:szCs w:val="28"/>
        </w:rPr>
        <w:softHyphen/>
        <w:t>ских величин: длины, времени, температуры. Физические приборы. Международная система единиц. Точность и по</w:t>
      </w:r>
      <w:r>
        <w:rPr>
          <w:rFonts w:ascii="Times New Roman" w:eastAsia="SchoolBookSanPin" w:hAnsi="Times New Roman"/>
          <w:sz w:val="28"/>
          <w:szCs w:val="28"/>
        </w:rPr>
        <w:softHyphen/>
        <w:t>грешность измерений. Физика и техника.</w:t>
      </w:r>
    </w:p>
    <w:p w:rsidR="001210CC" w:rsidRDefault="00D45315">
      <w:pPr>
        <w:keepNext/>
        <w:keepLines/>
        <w:spacing w:after="118" w:line="240" w:lineRule="auto"/>
        <w:ind w:firstLine="840"/>
        <w:rPr>
          <w:rFonts w:ascii="Times New Roman" w:eastAsia="SchoolBookSanPin" w:hAnsi="Times New Roman"/>
          <w:sz w:val="28"/>
          <w:szCs w:val="28"/>
        </w:rPr>
      </w:pPr>
      <w:bookmarkStart w:id="11" w:name="bookmark5"/>
      <w:bookmarkEnd w:id="11"/>
      <w:r>
        <w:rPr>
          <w:rFonts w:ascii="Times New Roman" w:eastAsia="SchoolBookSanPin" w:hAnsi="Times New Roman"/>
          <w:sz w:val="28"/>
          <w:szCs w:val="28"/>
        </w:rPr>
        <w:lastRenderedPageBreak/>
        <w:t>ЛАБОРАТОРНАЯ РАБОТА</w:t>
      </w:r>
    </w:p>
    <w:p w:rsidR="001210CC" w:rsidRDefault="00D45315">
      <w:pPr>
        <w:widowControl w:val="0"/>
        <w:numPr>
          <w:ilvl w:val="0"/>
          <w:numId w:val="9"/>
        </w:numPr>
        <w:tabs>
          <w:tab w:val="left" w:pos="614"/>
        </w:tabs>
        <w:spacing w:after="103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Определение цены деления измерительного прибора.</w:t>
      </w:r>
    </w:p>
    <w:p w:rsidR="001210CC" w:rsidRDefault="00D45315">
      <w:pPr>
        <w:keepNext/>
        <w:keepLines/>
        <w:spacing w:after="100" w:line="240" w:lineRule="auto"/>
        <w:ind w:firstLine="840"/>
        <w:jc w:val="both"/>
        <w:rPr>
          <w:rFonts w:ascii="Times New Roman" w:eastAsia="SchoolBookSanPin" w:hAnsi="Times New Roman"/>
          <w:b/>
          <w:sz w:val="28"/>
          <w:szCs w:val="28"/>
        </w:rPr>
      </w:pPr>
      <w:bookmarkStart w:id="12" w:name="bookmark6"/>
      <w:bookmarkEnd w:id="12"/>
      <w:r>
        <w:rPr>
          <w:rFonts w:ascii="Times New Roman" w:eastAsia="SchoolBookSanPin" w:hAnsi="Times New Roman"/>
          <w:b/>
          <w:sz w:val="28"/>
          <w:szCs w:val="28"/>
        </w:rPr>
        <w:t>Первоначальные сведения о строении вещества (6 ч)</w:t>
      </w:r>
    </w:p>
    <w:p w:rsidR="001210CC" w:rsidRDefault="00D45315">
      <w:pPr>
        <w:spacing w:after="212" w:line="240" w:lineRule="auto"/>
        <w:ind w:firstLine="84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Строение вещества. Опыты, доказывающие атомное строение вещества. Атомы и молекулы. Тепловое движение атомов и молекул. Броуновское движение. Диффузия в газах, жидкостях и твер</w:t>
      </w:r>
      <w:r>
        <w:rPr>
          <w:rFonts w:ascii="Times New Roman" w:eastAsia="SchoolBookSanPin" w:hAnsi="Times New Roman"/>
          <w:sz w:val="28"/>
          <w:szCs w:val="28"/>
        </w:rPr>
        <w:softHyphen/>
        <w:t>дых телах. Взаимодействие частиц вещества. Агрегатные со</w:t>
      </w:r>
      <w:r>
        <w:rPr>
          <w:rFonts w:ascii="Times New Roman" w:eastAsia="SchoolBookSanPin" w:hAnsi="Times New Roman"/>
          <w:sz w:val="28"/>
          <w:szCs w:val="28"/>
        </w:rPr>
        <w:softHyphen/>
        <w:t>стояния вещества. Модели строения твердых тел, жидкостей и газов. Объяснение свойств газов, жидкостей и твердых тел на основе молекулярно-кинетических представлений.</w:t>
      </w:r>
    </w:p>
    <w:p w:rsidR="001210CC" w:rsidRDefault="00D45315">
      <w:pPr>
        <w:keepNext/>
        <w:keepLines/>
        <w:spacing w:after="118" w:line="240" w:lineRule="auto"/>
        <w:ind w:firstLine="840"/>
        <w:rPr>
          <w:rFonts w:ascii="Times New Roman" w:eastAsia="SchoolBookSanPin" w:hAnsi="Times New Roman"/>
          <w:sz w:val="28"/>
          <w:szCs w:val="28"/>
        </w:rPr>
      </w:pPr>
      <w:bookmarkStart w:id="13" w:name="bookmark7"/>
      <w:bookmarkEnd w:id="13"/>
      <w:r>
        <w:rPr>
          <w:rFonts w:ascii="Times New Roman" w:eastAsia="SchoolBookSanPin" w:hAnsi="Times New Roman"/>
          <w:sz w:val="28"/>
          <w:szCs w:val="28"/>
        </w:rPr>
        <w:t>ЛАБОРАТОРНАЯ РАБОТА</w:t>
      </w:r>
    </w:p>
    <w:p w:rsidR="001210CC" w:rsidRDefault="00D45315">
      <w:pPr>
        <w:widowControl w:val="0"/>
        <w:numPr>
          <w:ilvl w:val="0"/>
          <w:numId w:val="9"/>
        </w:numPr>
        <w:tabs>
          <w:tab w:val="left" w:pos="623"/>
        </w:tabs>
        <w:spacing w:after="103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Определение размеров малых тел.</w:t>
      </w:r>
    </w:p>
    <w:p w:rsidR="001210CC" w:rsidRDefault="00D45315">
      <w:pPr>
        <w:keepNext/>
        <w:keepLines/>
        <w:spacing w:after="100" w:line="240" w:lineRule="auto"/>
        <w:ind w:firstLine="840"/>
        <w:jc w:val="both"/>
        <w:rPr>
          <w:rFonts w:ascii="Times New Roman" w:eastAsia="SchoolBookSanPin" w:hAnsi="Times New Roman"/>
          <w:b/>
          <w:sz w:val="28"/>
          <w:szCs w:val="28"/>
        </w:rPr>
      </w:pPr>
      <w:bookmarkStart w:id="14" w:name="bookmark8"/>
      <w:bookmarkEnd w:id="14"/>
      <w:r>
        <w:rPr>
          <w:rFonts w:ascii="Times New Roman" w:eastAsia="SchoolBookSanPin" w:hAnsi="Times New Roman"/>
          <w:b/>
          <w:sz w:val="28"/>
          <w:szCs w:val="28"/>
        </w:rPr>
        <w:t>Взаимодействия тел (23 ч)</w:t>
      </w:r>
    </w:p>
    <w:p w:rsidR="001210CC" w:rsidRDefault="00D45315">
      <w:pPr>
        <w:spacing w:after="205" w:line="240" w:lineRule="auto"/>
        <w:ind w:firstLine="84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Механическое движение. Траектория. Путь. Равно</w:t>
      </w:r>
      <w:r>
        <w:rPr>
          <w:rFonts w:ascii="Times New Roman" w:eastAsia="SchoolBookSanPin" w:hAnsi="Times New Roman"/>
          <w:sz w:val="28"/>
          <w:szCs w:val="28"/>
        </w:rPr>
        <w:softHyphen/>
        <w:t>мерное и неравномерное движение. Скорость. Графики зави</w:t>
      </w:r>
      <w:r>
        <w:rPr>
          <w:rFonts w:ascii="Times New Roman" w:eastAsia="SchoolBookSanPin" w:hAnsi="Times New Roman"/>
          <w:sz w:val="28"/>
          <w:szCs w:val="28"/>
        </w:rPr>
        <w:softHyphen/>
        <w:t>симости пути и модуля скорости от времени движения. Инерция. Инертность тел. Взаимодействие тел. Масса тела. Измерение массы тела. Плотность вещества. Сила, единицы силы. Сила тя</w:t>
      </w:r>
      <w:r>
        <w:rPr>
          <w:rFonts w:ascii="Times New Roman" w:eastAsia="SchoolBookSanPin" w:hAnsi="Times New Roman"/>
          <w:sz w:val="28"/>
          <w:szCs w:val="28"/>
        </w:rPr>
        <w:softHyphen/>
        <w:t>жести. Сила упругости. Закон Гука. Вес тела. Связь между силой тяжести и массой тела. Сила тяжести на других плане</w:t>
      </w:r>
      <w:r>
        <w:rPr>
          <w:rFonts w:ascii="Times New Roman" w:eastAsia="SchoolBookSanPin" w:hAnsi="Times New Roman"/>
          <w:sz w:val="28"/>
          <w:szCs w:val="28"/>
        </w:rPr>
        <w:softHyphen/>
        <w:t>тах. Динамометр. Сложение двух сил, направленных по од</w:t>
      </w:r>
      <w:r>
        <w:rPr>
          <w:rFonts w:ascii="Times New Roman" w:eastAsia="SchoolBookSanPin" w:hAnsi="Times New Roman"/>
          <w:sz w:val="28"/>
          <w:szCs w:val="28"/>
        </w:rPr>
        <w:softHyphen/>
        <w:t>ной прямой. Равнодействующая двух сил. Сила трения. Трение покоя и трение скольжение. Трение в природе и технике. Фи</w:t>
      </w:r>
      <w:r>
        <w:rPr>
          <w:rFonts w:ascii="Times New Roman" w:eastAsia="SchoolBookSanPin" w:hAnsi="Times New Roman"/>
          <w:sz w:val="28"/>
          <w:szCs w:val="28"/>
        </w:rPr>
        <w:softHyphen/>
        <w:t>зическая природа небесных тел Солнечной системы.</w:t>
      </w:r>
    </w:p>
    <w:p w:rsidR="001210CC" w:rsidRDefault="00D45315">
      <w:pPr>
        <w:keepNext/>
        <w:keepLines/>
        <w:spacing w:after="118" w:line="240" w:lineRule="auto"/>
        <w:ind w:firstLine="840"/>
        <w:rPr>
          <w:rFonts w:ascii="Times New Roman" w:eastAsia="SchoolBookSanPin" w:hAnsi="Times New Roman"/>
          <w:sz w:val="28"/>
          <w:szCs w:val="28"/>
        </w:rPr>
      </w:pPr>
      <w:bookmarkStart w:id="15" w:name="bookmark9"/>
      <w:bookmarkEnd w:id="15"/>
      <w:r>
        <w:rPr>
          <w:rFonts w:ascii="Times New Roman" w:eastAsia="SchoolBookSanPin" w:hAnsi="Times New Roman"/>
          <w:sz w:val="28"/>
          <w:szCs w:val="28"/>
        </w:rPr>
        <w:t>ЛАБОРАТОРНЫЕ РАБОТЫ</w:t>
      </w:r>
    </w:p>
    <w:p w:rsidR="001210CC" w:rsidRDefault="00D45315">
      <w:pPr>
        <w:widowControl w:val="0"/>
        <w:numPr>
          <w:ilvl w:val="0"/>
          <w:numId w:val="9"/>
        </w:numPr>
        <w:tabs>
          <w:tab w:val="left" w:pos="623"/>
        </w:tabs>
        <w:spacing w:after="0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Измерение массы тела на рычажных весах.</w:t>
      </w:r>
    </w:p>
    <w:p w:rsidR="001210CC" w:rsidRDefault="00D45315">
      <w:pPr>
        <w:widowControl w:val="0"/>
        <w:numPr>
          <w:ilvl w:val="0"/>
          <w:numId w:val="9"/>
        </w:numPr>
        <w:tabs>
          <w:tab w:val="left" w:pos="628"/>
        </w:tabs>
        <w:spacing w:after="0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Измерение объема тела.</w:t>
      </w:r>
    </w:p>
    <w:p w:rsidR="001210CC" w:rsidRDefault="00D45315">
      <w:pPr>
        <w:widowControl w:val="0"/>
        <w:numPr>
          <w:ilvl w:val="0"/>
          <w:numId w:val="9"/>
        </w:numPr>
        <w:tabs>
          <w:tab w:val="left" w:pos="628"/>
        </w:tabs>
        <w:spacing w:after="0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Определение плотности твердого тела.</w:t>
      </w:r>
    </w:p>
    <w:p w:rsidR="001210CC" w:rsidRDefault="00D45315">
      <w:pPr>
        <w:widowControl w:val="0"/>
        <w:numPr>
          <w:ilvl w:val="0"/>
          <w:numId w:val="9"/>
        </w:numPr>
        <w:tabs>
          <w:tab w:val="left" w:pos="628"/>
        </w:tabs>
        <w:spacing w:after="0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proofErr w:type="spellStart"/>
      <w:r>
        <w:rPr>
          <w:rFonts w:ascii="Times New Roman" w:eastAsia="SchoolBookSanPin" w:hAnsi="Times New Roman"/>
          <w:sz w:val="28"/>
          <w:szCs w:val="28"/>
        </w:rPr>
        <w:t>Градуирование</w:t>
      </w:r>
      <w:proofErr w:type="spellEnd"/>
      <w:r>
        <w:rPr>
          <w:rFonts w:ascii="Times New Roman" w:eastAsia="SchoolBookSanPin" w:hAnsi="Times New Roman"/>
          <w:sz w:val="28"/>
          <w:szCs w:val="28"/>
        </w:rPr>
        <w:t xml:space="preserve"> пружины и измерение сил динамометром.</w:t>
      </w:r>
    </w:p>
    <w:p w:rsidR="001210CC" w:rsidRDefault="00D45315">
      <w:pPr>
        <w:widowControl w:val="0"/>
        <w:numPr>
          <w:ilvl w:val="0"/>
          <w:numId w:val="9"/>
        </w:numPr>
        <w:tabs>
          <w:tab w:val="left" w:pos="628"/>
        </w:tabs>
        <w:spacing w:after="0" w:line="240" w:lineRule="auto"/>
        <w:ind w:firstLine="320"/>
        <w:jc w:val="both"/>
        <w:rPr>
          <w:rStyle w:val="20"/>
          <w:rFonts w:ascii="Calibri" w:hAnsi="Calibri" w:cs="Times New Roman"/>
          <w:color w:val="00000A"/>
          <w:sz w:val="22"/>
          <w:szCs w:val="22"/>
          <w:lang w:eastAsia="en-US"/>
        </w:rPr>
      </w:pPr>
      <w:r>
        <w:rPr>
          <w:rFonts w:ascii="Times New Roman" w:eastAsia="SchoolBookSanPin" w:hAnsi="Times New Roman"/>
          <w:sz w:val="28"/>
          <w:szCs w:val="28"/>
        </w:rPr>
        <w:t>Измерение силы трения с помощью динамометра</w:t>
      </w:r>
      <w:r>
        <w:rPr>
          <w:rStyle w:val="20"/>
        </w:rPr>
        <w:t>.</w:t>
      </w:r>
    </w:p>
    <w:p w:rsidR="001210CC" w:rsidRDefault="001210CC">
      <w:pPr>
        <w:widowControl w:val="0"/>
        <w:tabs>
          <w:tab w:val="left" w:pos="628"/>
        </w:tabs>
        <w:spacing w:after="103" w:line="240" w:lineRule="auto"/>
        <w:ind w:left="320"/>
        <w:jc w:val="both"/>
      </w:pPr>
    </w:p>
    <w:p w:rsidR="001210CC" w:rsidRDefault="00D45315">
      <w:pPr>
        <w:keepNext/>
        <w:keepLines/>
        <w:spacing w:after="100" w:line="240" w:lineRule="auto"/>
        <w:ind w:firstLine="840"/>
        <w:jc w:val="both"/>
        <w:rPr>
          <w:rFonts w:ascii="Times New Roman" w:eastAsia="SchoolBookSanPin" w:hAnsi="Times New Roman"/>
          <w:b/>
          <w:sz w:val="28"/>
          <w:szCs w:val="28"/>
        </w:rPr>
      </w:pPr>
      <w:r>
        <w:rPr>
          <w:rFonts w:ascii="Times New Roman" w:eastAsia="SchoolBookSanPin" w:hAnsi="Times New Roman"/>
          <w:b/>
          <w:sz w:val="28"/>
          <w:szCs w:val="28"/>
        </w:rPr>
        <w:t>Давление твердых тел, жидкостей и газов (21 ч)</w:t>
      </w:r>
    </w:p>
    <w:p w:rsidR="001210CC" w:rsidRDefault="00D45315">
      <w:pPr>
        <w:spacing w:after="272" w:line="240" w:lineRule="auto"/>
        <w:ind w:firstLine="8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Давление. Давление твердых тел. Единицы измерения давления. Способы изменения давления. Давление жидкостей и газов. Объяснение давления газа на основе молекулярно-кинетиче</w:t>
      </w:r>
      <w:r>
        <w:rPr>
          <w:rFonts w:ascii="Times New Roman" w:eastAsia="SchoolBookSanPin" w:hAnsi="Times New Roman"/>
          <w:sz w:val="28"/>
          <w:szCs w:val="28"/>
        </w:rPr>
        <w:softHyphen/>
        <w:t>ских представлений. Передача давления газами и жидкостя</w:t>
      </w:r>
      <w:r>
        <w:rPr>
          <w:rFonts w:ascii="Times New Roman" w:eastAsia="SchoolBookSanPin" w:hAnsi="Times New Roman"/>
          <w:sz w:val="28"/>
          <w:szCs w:val="28"/>
        </w:rPr>
        <w:softHyphen/>
        <w:t xml:space="preserve">ми. Закон Паскаля. Давление жидкости на дно и стенки сосудов. Сообщающиеся сосуды. Вес воздуха. </w:t>
      </w:r>
      <w:r>
        <w:rPr>
          <w:rFonts w:ascii="Times New Roman" w:eastAsia="SchoolBookSanPin" w:hAnsi="Times New Roman"/>
          <w:sz w:val="28"/>
          <w:szCs w:val="28"/>
        </w:rPr>
        <w:lastRenderedPageBreak/>
        <w:t>Атмосферное давление. Опыт Торричелли. Методы измерения атмосферного давления. Баро</w:t>
      </w:r>
      <w:r>
        <w:rPr>
          <w:rFonts w:ascii="Times New Roman" w:eastAsia="SchoolBookSanPin" w:hAnsi="Times New Roman"/>
          <w:sz w:val="28"/>
          <w:szCs w:val="28"/>
        </w:rPr>
        <w:softHyphen/>
        <w:t>метр-анероид. Атмосферное давление на различных высотах.  Манометр. Гидравлические механизмы (пресс, насос). Давление жидкости  и газа на погруженное в них тело Архимедова сила. Закон Архи</w:t>
      </w:r>
      <w:r>
        <w:rPr>
          <w:rFonts w:ascii="Times New Roman" w:eastAsia="SchoolBookSanPin" w:hAnsi="Times New Roman"/>
          <w:sz w:val="28"/>
          <w:szCs w:val="28"/>
        </w:rPr>
        <w:softHyphen/>
        <w:t>меда. Условия плавания тел, судов. Воздухоплавание.</w:t>
      </w:r>
    </w:p>
    <w:p w:rsidR="001210CC" w:rsidRDefault="00D45315">
      <w:pPr>
        <w:keepNext/>
        <w:keepLines/>
        <w:spacing w:after="118" w:line="240" w:lineRule="auto"/>
        <w:ind w:firstLine="840"/>
        <w:rPr>
          <w:rFonts w:ascii="Times New Roman" w:eastAsia="SchoolBookSanPin" w:hAnsi="Times New Roman"/>
          <w:sz w:val="28"/>
          <w:szCs w:val="28"/>
        </w:rPr>
      </w:pPr>
      <w:bookmarkStart w:id="16" w:name="bookmark11"/>
      <w:bookmarkEnd w:id="16"/>
      <w:r>
        <w:rPr>
          <w:rFonts w:ascii="Times New Roman" w:eastAsia="SchoolBookSanPin" w:hAnsi="Times New Roman"/>
          <w:sz w:val="28"/>
          <w:szCs w:val="28"/>
        </w:rPr>
        <w:t>ЛАБОРАТОРНЫЕ РАБОТЫ</w:t>
      </w:r>
    </w:p>
    <w:p w:rsidR="001210CC" w:rsidRDefault="00D45315">
      <w:pPr>
        <w:widowControl w:val="0"/>
        <w:numPr>
          <w:ilvl w:val="0"/>
          <w:numId w:val="9"/>
        </w:numPr>
        <w:tabs>
          <w:tab w:val="left" w:pos="623"/>
        </w:tabs>
        <w:spacing w:after="0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Определение выталкивающей силы, действующей на погруженное в жидкость тело.</w:t>
      </w:r>
    </w:p>
    <w:p w:rsidR="001210CC" w:rsidRDefault="00D45315">
      <w:pPr>
        <w:widowControl w:val="0"/>
        <w:numPr>
          <w:ilvl w:val="0"/>
          <w:numId w:val="9"/>
        </w:numPr>
        <w:tabs>
          <w:tab w:val="left" w:pos="628"/>
        </w:tabs>
        <w:spacing w:after="0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Выяснение условий плавания тела в жидкости.</w:t>
      </w:r>
    </w:p>
    <w:p w:rsidR="001210CC" w:rsidRDefault="00D45315">
      <w:pPr>
        <w:keepNext/>
        <w:keepLines/>
        <w:spacing w:after="100" w:line="240" w:lineRule="auto"/>
        <w:ind w:firstLine="840"/>
        <w:jc w:val="both"/>
        <w:rPr>
          <w:rFonts w:ascii="Times New Roman" w:eastAsia="SchoolBookSanPin" w:hAnsi="Times New Roman"/>
          <w:b/>
          <w:sz w:val="28"/>
          <w:szCs w:val="28"/>
        </w:rPr>
      </w:pPr>
      <w:r>
        <w:rPr>
          <w:rFonts w:ascii="Times New Roman" w:eastAsia="SchoolBookSanPin" w:hAnsi="Times New Roman"/>
          <w:b/>
          <w:sz w:val="28"/>
          <w:szCs w:val="28"/>
        </w:rPr>
        <w:t>Работа и мощность. Энергия (12 ч)</w:t>
      </w:r>
    </w:p>
    <w:p w:rsidR="001210CC" w:rsidRDefault="00D45315">
      <w:pPr>
        <w:spacing w:after="193" w:line="240" w:lineRule="auto"/>
        <w:ind w:firstLine="84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Механическая работа. Мощность. Простые механиз</w:t>
      </w:r>
      <w:r>
        <w:rPr>
          <w:rFonts w:ascii="Times New Roman" w:eastAsia="SchoolBookSanPin" w:hAnsi="Times New Roman"/>
          <w:sz w:val="28"/>
          <w:szCs w:val="28"/>
        </w:rPr>
        <w:softHyphen/>
        <w:t>мы. Момент силы. Рычаг. Условия равновесия рычага. Рычаги в технике, быту и природе. Подвижные и неподвижные блоки. «Золотое правило» механики. Виды равновесия. Коэффициент полез</w:t>
      </w:r>
      <w:r>
        <w:rPr>
          <w:rFonts w:ascii="Times New Roman" w:eastAsia="SchoolBookSanPin" w:hAnsi="Times New Roman"/>
          <w:sz w:val="28"/>
          <w:szCs w:val="28"/>
        </w:rPr>
        <w:softHyphen/>
        <w:t>ного действия (КПД). Энергия. Потенциальная и кинетиче</w:t>
      </w:r>
      <w:r>
        <w:rPr>
          <w:rFonts w:ascii="Times New Roman" w:eastAsia="SchoolBookSanPin" w:hAnsi="Times New Roman"/>
          <w:sz w:val="28"/>
          <w:szCs w:val="28"/>
        </w:rPr>
        <w:softHyphen/>
        <w:t>ская энергия. Превращение энергии. Сохранение полной механической энергии.</w:t>
      </w:r>
    </w:p>
    <w:p w:rsidR="001210CC" w:rsidRDefault="00D45315">
      <w:pPr>
        <w:spacing w:after="114" w:line="240" w:lineRule="auto"/>
        <w:ind w:firstLine="84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ЛАБОРАТОРНЫЕ РАБОТЫ</w:t>
      </w:r>
    </w:p>
    <w:p w:rsidR="001210CC" w:rsidRDefault="00D45315">
      <w:pPr>
        <w:widowControl w:val="0"/>
        <w:numPr>
          <w:ilvl w:val="0"/>
          <w:numId w:val="9"/>
        </w:numPr>
        <w:tabs>
          <w:tab w:val="left" w:pos="738"/>
        </w:tabs>
        <w:spacing w:after="0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Выяснение условия равновесия рычага.</w:t>
      </w:r>
    </w:p>
    <w:p w:rsidR="001210CC" w:rsidRDefault="00D45315">
      <w:pPr>
        <w:widowControl w:val="0"/>
        <w:numPr>
          <w:ilvl w:val="0"/>
          <w:numId w:val="9"/>
        </w:numPr>
        <w:tabs>
          <w:tab w:val="left" w:pos="721"/>
        </w:tabs>
        <w:spacing w:after="56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Определение КПД при подъеме тела по наклонной плоскости.</w:t>
      </w:r>
    </w:p>
    <w:p w:rsidR="001210CC" w:rsidRPr="008C61EA" w:rsidRDefault="00D45315" w:rsidP="008C61EA">
      <w:pPr>
        <w:widowControl w:val="0"/>
        <w:tabs>
          <w:tab w:val="left" w:pos="721"/>
        </w:tabs>
        <w:spacing w:after="56" w:line="240" w:lineRule="auto"/>
        <w:ind w:left="320"/>
        <w:jc w:val="both"/>
        <w:rPr>
          <w:rFonts w:ascii="Times New Roman" w:eastAsia="SchoolBookSanPin" w:hAnsi="Times New Roman"/>
          <w:b/>
          <w:sz w:val="28"/>
          <w:szCs w:val="28"/>
        </w:rPr>
      </w:pPr>
      <w:r>
        <w:rPr>
          <w:rFonts w:ascii="Times New Roman" w:eastAsia="SchoolBookSanPin" w:hAnsi="Times New Roman"/>
          <w:b/>
          <w:sz w:val="28"/>
          <w:szCs w:val="28"/>
        </w:rPr>
        <w:t>Повторение 2ч</w:t>
      </w:r>
    </w:p>
    <w:p w:rsidR="001210CC" w:rsidRDefault="001210CC">
      <w:pPr>
        <w:pStyle w:val="af1"/>
        <w:spacing w:after="0" w:line="240" w:lineRule="auto"/>
        <w:rPr>
          <w:rFonts w:ascii="Times New Roman" w:eastAsia="SchoolBookSanPin" w:hAnsi="Times New Roman"/>
          <w:b/>
          <w:sz w:val="28"/>
          <w:szCs w:val="28"/>
          <w:u w:val="single"/>
        </w:rPr>
      </w:pPr>
    </w:p>
    <w:p w:rsidR="001210CC" w:rsidRDefault="00D45315">
      <w:pPr>
        <w:pStyle w:val="af1"/>
        <w:spacing w:after="0" w:line="240" w:lineRule="auto"/>
        <w:rPr>
          <w:rFonts w:ascii="Times New Roman" w:eastAsia="SchoolBookSanPin" w:hAnsi="Times New Roman"/>
          <w:color w:val="FF0000"/>
          <w:sz w:val="28"/>
          <w:szCs w:val="28"/>
        </w:rPr>
      </w:pPr>
      <w:r>
        <w:rPr>
          <w:rFonts w:ascii="Times New Roman" w:eastAsia="SchoolBookSanPin" w:hAnsi="Times New Roman"/>
          <w:b/>
          <w:sz w:val="28"/>
          <w:szCs w:val="28"/>
          <w:u w:val="single"/>
        </w:rPr>
        <w:t>8 класс</w:t>
      </w: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(68 ч, 2 ч в неделю)</w:t>
      </w:r>
    </w:p>
    <w:p w:rsidR="001210CC" w:rsidRDefault="00D45315">
      <w:pPr>
        <w:keepNext/>
        <w:keepLines/>
        <w:spacing w:after="100" w:line="240" w:lineRule="auto"/>
        <w:ind w:firstLine="840"/>
        <w:jc w:val="both"/>
        <w:rPr>
          <w:rFonts w:ascii="Times New Roman" w:eastAsia="SchoolBookSanPin" w:hAnsi="Times New Roman"/>
          <w:b/>
          <w:sz w:val="28"/>
          <w:szCs w:val="28"/>
        </w:rPr>
      </w:pPr>
      <w:bookmarkStart w:id="17" w:name="bookmark15"/>
      <w:bookmarkEnd w:id="17"/>
      <w:r>
        <w:rPr>
          <w:rFonts w:ascii="Times New Roman" w:eastAsia="SchoolBookSanPin" w:hAnsi="Times New Roman"/>
          <w:b/>
          <w:sz w:val="28"/>
          <w:szCs w:val="28"/>
        </w:rPr>
        <w:t>Тепловые явления (23 ч)</w:t>
      </w:r>
    </w:p>
    <w:p w:rsidR="001210CC" w:rsidRDefault="00D45315">
      <w:pPr>
        <w:spacing w:after="209" w:line="240" w:lineRule="auto"/>
        <w:ind w:firstLine="8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Тепловое движение. Тепловое равновесие. Темпера</w:t>
      </w:r>
      <w:r>
        <w:rPr>
          <w:rFonts w:ascii="Times New Roman" w:eastAsia="SchoolBookSanPin" w:hAnsi="Times New Roman"/>
          <w:sz w:val="28"/>
          <w:szCs w:val="28"/>
        </w:rPr>
        <w:softHyphen/>
        <w:t>тура. Внутренняя энергия. Связь  температуры со скоростью хаотического движения частиц. Работа и теплопередача, как способы изменения внутренней энергии. Тепло</w:t>
      </w:r>
      <w:r>
        <w:rPr>
          <w:rFonts w:ascii="Times New Roman" w:eastAsia="SchoolBookSanPin" w:hAnsi="Times New Roman"/>
          <w:sz w:val="28"/>
          <w:szCs w:val="28"/>
        </w:rPr>
        <w:softHyphen/>
        <w:t>проводность. Конвекция. Излучение. Примеры теплопередачи в природе и технике.  Количество теплоты. Удельная теплоемкость. Расчет количества теплоты при теп</w:t>
      </w:r>
      <w:r>
        <w:rPr>
          <w:rFonts w:ascii="Times New Roman" w:eastAsia="SchoolBookSanPin" w:hAnsi="Times New Roman"/>
          <w:sz w:val="28"/>
          <w:szCs w:val="28"/>
        </w:rPr>
        <w:softHyphen/>
        <w:t>лообмене. Удельная теплота сгорания топлива. Закон сохранения и превращения энергии в меха</w:t>
      </w:r>
      <w:r>
        <w:rPr>
          <w:rFonts w:ascii="Times New Roman" w:eastAsia="SchoolBookSanPin" w:hAnsi="Times New Roman"/>
          <w:sz w:val="28"/>
          <w:szCs w:val="28"/>
        </w:rPr>
        <w:softHyphen/>
        <w:t>нических и тепловых процессах. Плавление и отвердевание кристаллических тел. Удельная теплота плавления. Испаре</w:t>
      </w:r>
      <w:r>
        <w:rPr>
          <w:rFonts w:ascii="Times New Roman" w:eastAsia="SchoolBookSanPin" w:hAnsi="Times New Roman"/>
          <w:sz w:val="28"/>
          <w:szCs w:val="28"/>
        </w:rPr>
        <w:softHyphen/>
        <w:t>ние и конденсация. Поглощение энергии при испарении жидкости и выделение  ее при конденсации пара. Кипение. Зависимость температуры кипения от давления. Удельная теплота парообразования и конденсации. Влажность воздуха. Объяснение изменения агрегатно</w:t>
      </w:r>
      <w:r>
        <w:rPr>
          <w:rFonts w:ascii="Times New Roman" w:eastAsia="SchoolBookSanPin" w:hAnsi="Times New Roman"/>
          <w:sz w:val="28"/>
          <w:szCs w:val="28"/>
        </w:rPr>
        <w:softHyphen/>
        <w:t>го состояния вещества на основе молекулярно-кинетических представлений. Работа газа при расширении. Преобразование энергии в тепловых маши</w:t>
      </w:r>
      <w:r>
        <w:rPr>
          <w:rFonts w:ascii="Times New Roman" w:eastAsia="SchoolBookSanPin" w:hAnsi="Times New Roman"/>
          <w:sz w:val="28"/>
          <w:szCs w:val="28"/>
        </w:rPr>
        <w:softHyphen/>
        <w:t xml:space="preserve">нах (паровая турбина, ДВС, </w:t>
      </w:r>
      <w:r>
        <w:rPr>
          <w:rFonts w:ascii="Times New Roman" w:eastAsia="SchoolBookSanPin" w:hAnsi="Times New Roman"/>
          <w:sz w:val="28"/>
          <w:szCs w:val="28"/>
        </w:rPr>
        <w:lastRenderedPageBreak/>
        <w:t>реактивный двигатель). Двигатель внутреннего сгорания. Паровая турбина. КПД теплового двигателя. Экологические проблемы исполь</w:t>
      </w:r>
      <w:r>
        <w:rPr>
          <w:rFonts w:ascii="Times New Roman" w:eastAsia="SchoolBookSanPin" w:hAnsi="Times New Roman"/>
          <w:sz w:val="28"/>
          <w:szCs w:val="28"/>
        </w:rPr>
        <w:softHyphen/>
        <w:t>зования тепловых машин.</w:t>
      </w:r>
    </w:p>
    <w:p w:rsidR="001210CC" w:rsidRDefault="00D45315">
      <w:pPr>
        <w:spacing w:after="114" w:line="240" w:lineRule="auto"/>
        <w:ind w:firstLine="84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ЛАБОРАТОРНЫЕ РАБОТЫ</w:t>
      </w:r>
    </w:p>
    <w:p w:rsidR="001210CC" w:rsidRDefault="00D45315">
      <w:pPr>
        <w:pStyle w:val="af1"/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Сравнение количеств теплоты при смешивании воды разной температуры.</w:t>
      </w:r>
    </w:p>
    <w:p w:rsidR="001210CC" w:rsidRDefault="00D45315">
      <w:pPr>
        <w:pStyle w:val="af1"/>
        <w:widowControl w:val="0"/>
        <w:numPr>
          <w:ilvl w:val="0"/>
          <w:numId w:val="10"/>
        </w:numPr>
        <w:tabs>
          <w:tab w:val="left" w:pos="738"/>
        </w:tabs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Измерение удельной теплоемкости твердого тела.</w:t>
      </w:r>
    </w:p>
    <w:p w:rsidR="001210CC" w:rsidRDefault="00D45315">
      <w:pPr>
        <w:pStyle w:val="af1"/>
        <w:widowControl w:val="0"/>
        <w:numPr>
          <w:ilvl w:val="0"/>
          <w:numId w:val="10"/>
        </w:numPr>
        <w:tabs>
          <w:tab w:val="left" w:pos="738"/>
        </w:tabs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Измерение влажности воздуха.</w:t>
      </w:r>
    </w:p>
    <w:p w:rsidR="001210CC" w:rsidRDefault="001210CC">
      <w:pPr>
        <w:widowControl w:val="0"/>
        <w:tabs>
          <w:tab w:val="left" w:pos="738"/>
        </w:tabs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</w:p>
    <w:p w:rsidR="001210CC" w:rsidRDefault="00B5274F">
      <w:pPr>
        <w:keepNext/>
        <w:keepLines/>
        <w:spacing w:after="100" w:line="240" w:lineRule="auto"/>
        <w:ind w:firstLine="840"/>
        <w:jc w:val="both"/>
        <w:rPr>
          <w:rFonts w:ascii="Times New Roman" w:eastAsia="SchoolBookSanPin" w:hAnsi="Times New Roman"/>
          <w:b/>
          <w:sz w:val="28"/>
          <w:szCs w:val="28"/>
        </w:rPr>
      </w:pPr>
      <w:bookmarkStart w:id="18" w:name="bookmark17"/>
      <w:bookmarkEnd w:id="18"/>
      <w:r>
        <w:rPr>
          <w:rFonts w:ascii="Times New Roman" w:eastAsia="SchoolBookSanPin" w:hAnsi="Times New Roman"/>
          <w:b/>
          <w:sz w:val="28"/>
          <w:szCs w:val="28"/>
        </w:rPr>
        <w:t>Электрические явления (28</w:t>
      </w:r>
      <w:r w:rsidR="00D45315">
        <w:rPr>
          <w:rFonts w:ascii="Times New Roman" w:eastAsia="SchoolBookSanPin" w:hAnsi="Times New Roman"/>
          <w:b/>
          <w:sz w:val="28"/>
          <w:szCs w:val="28"/>
        </w:rPr>
        <w:t xml:space="preserve"> ч)</w:t>
      </w:r>
    </w:p>
    <w:p w:rsidR="001210CC" w:rsidRDefault="00D45315">
      <w:pPr>
        <w:spacing w:after="0" w:line="240" w:lineRule="auto"/>
        <w:ind w:firstLine="8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Электризация физических тел. Два рода электрических зарядов. Взаимодействие заряженных тел. Проводники, диэлектри</w:t>
      </w:r>
      <w:r>
        <w:rPr>
          <w:rFonts w:ascii="Times New Roman" w:eastAsia="SchoolBookSanPin" w:hAnsi="Times New Roman"/>
          <w:sz w:val="28"/>
          <w:szCs w:val="28"/>
        </w:rPr>
        <w:softHyphen/>
        <w:t>ки и полупроводники. Электрическое поле. Элементарный электрический заряд.  Закон сохране</w:t>
      </w:r>
      <w:r>
        <w:rPr>
          <w:rFonts w:ascii="Times New Roman" w:eastAsia="SchoolBookSanPin" w:hAnsi="Times New Roman"/>
          <w:sz w:val="28"/>
          <w:szCs w:val="28"/>
        </w:rPr>
        <w:softHyphen/>
        <w:t>ния электрического заряда. Делимость электрического заря</w:t>
      </w:r>
      <w:r>
        <w:rPr>
          <w:rFonts w:ascii="Times New Roman" w:eastAsia="SchoolBookSanPin" w:hAnsi="Times New Roman"/>
          <w:sz w:val="28"/>
          <w:szCs w:val="28"/>
        </w:rPr>
        <w:softHyphen/>
        <w:t>да. Электроскоп.  Электрон. Строение атома. Электрический ток. Направление и действия электрического тока. Действие электрического поля на электрические заряды. Источники электрического  тока. Электрическая цепь и ее составные части. Носители электрического заряда в металлах. Сила тока. Электрическое напря</w:t>
      </w:r>
      <w:r>
        <w:rPr>
          <w:rFonts w:ascii="Times New Roman" w:eastAsia="SchoolBookSanPin" w:hAnsi="Times New Roman"/>
          <w:sz w:val="28"/>
          <w:szCs w:val="28"/>
        </w:rPr>
        <w:softHyphen/>
        <w:t>жение. Электрическое сопротивление проводников. Единицы сопротивления. Удельное сопротивление. Реостаты Зависимость силы тока от напряжения. Закон Ома для участ</w:t>
      </w:r>
      <w:r>
        <w:rPr>
          <w:rFonts w:ascii="Times New Roman" w:eastAsia="SchoolBookSanPin" w:hAnsi="Times New Roman"/>
          <w:sz w:val="28"/>
          <w:szCs w:val="28"/>
        </w:rPr>
        <w:softHyphen/>
        <w:t>ка цепи. Последовательное и параллельное соединение про</w:t>
      </w:r>
      <w:r>
        <w:rPr>
          <w:rFonts w:ascii="Times New Roman" w:eastAsia="SchoolBookSanPin" w:hAnsi="Times New Roman"/>
          <w:sz w:val="28"/>
          <w:szCs w:val="28"/>
        </w:rPr>
        <w:softHyphen/>
        <w:t xml:space="preserve">водников. Работа и мощность электрического тока.  Нагревание проводников электрическим током. Закон </w:t>
      </w:r>
      <w:proofErr w:type="gramStart"/>
      <w:r>
        <w:rPr>
          <w:rFonts w:ascii="Times New Roman" w:eastAsia="SchoolBookSanPin" w:hAnsi="Times New Roman"/>
          <w:sz w:val="28"/>
          <w:szCs w:val="28"/>
        </w:rPr>
        <w:t>Джоуля—Ленца</w:t>
      </w:r>
      <w:proofErr w:type="gramEnd"/>
      <w:r>
        <w:rPr>
          <w:rFonts w:ascii="Times New Roman" w:eastAsia="SchoolBookSanPin" w:hAnsi="Times New Roman"/>
          <w:sz w:val="28"/>
          <w:szCs w:val="28"/>
        </w:rPr>
        <w:t>. Электрические нагревательные и осветительные приборы. Короткое замыкание. Конденсатор. Правила безопасности при работе с электроприборами.</w:t>
      </w:r>
    </w:p>
    <w:p w:rsidR="001210CC" w:rsidRDefault="001210CC">
      <w:pPr>
        <w:spacing w:after="0" w:line="240" w:lineRule="auto"/>
        <w:ind w:firstLine="820"/>
        <w:jc w:val="both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spacing w:after="0" w:line="240" w:lineRule="auto"/>
        <w:ind w:firstLine="84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ЛАБОРАТОРНЫЕ РАБОТЫ</w:t>
      </w:r>
    </w:p>
    <w:p w:rsidR="001210CC" w:rsidRDefault="00D45315">
      <w:pPr>
        <w:pStyle w:val="af1"/>
        <w:widowControl w:val="0"/>
        <w:numPr>
          <w:ilvl w:val="0"/>
          <w:numId w:val="10"/>
        </w:numPr>
        <w:tabs>
          <w:tab w:val="left" w:pos="591"/>
        </w:tabs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Сборка электрической цепи и измерение силы тока в ее различных участках.</w:t>
      </w:r>
    </w:p>
    <w:p w:rsidR="001210CC" w:rsidRDefault="00D45315">
      <w:pPr>
        <w:pStyle w:val="af1"/>
        <w:widowControl w:val="0"/>
        <w:numPr>
          <w:ilvl w:val="0"/>
          <w:numId w:val="10"/>
        </w:numPr>
        <w:tabs>
          <w:tab w:val="left" w:pos="601"/>
        </w:tabs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Измерение напряжения на различных участках элект</w:t>
      </w:r>
      <w:r>
        <w:rPr>
          <w:rFonts w:ascii="Times New Roman" w:eastAsia="SchoolBookSanPin" w:hAnsi="Times New Roman"/>
          <w:sz w:val="28"/>
          <w:szCs w:val="28"/>
        </w:rPr>
        <w:softHyphen/>
        <w:t>рической цепи.</w:t>
      </w:r>
    </w:p>
    <w:p w:rsidR="001210CC" w:rsidRDefault="00D45315">
      <w:pPr>
        <w:pStyle w:val="af1"/>
        <w:widowControl w:val="0"/>
        <w:numPr>
          <w:ilvl w:val="0"/>
          <w:numId w:val="10"/>
        </w:numPr>
        <w:tabs>
          <w:tab w:val="left" w:pos="628"/>
        </w:tabs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Регулирование силы тока реостатом.</w:t>
      </w:r>
    </w:p>
    <w:p w:rsidR="001210CC" w:rsidRDefault="00D45315">
      <w:pPr>
        <w:pStyle w:val="af1"/>
        <w:widowControl w:val="0"/>
        <w:numPr>
          <w:ilvl w:val="0"/>
          <w:numId w:val="10"/>
        </w:numPr>
        <w:tabs>
          <w:tab w:val="left" w:pos="601"/>
        </w:tabs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Измерение сопротивления проводника при помощи ам</w:t>
      </w:r>
      <w:r>
        <w:rPr>
          <w:rFonts w:ascii="Times New Roman" w:eastAsia="SchoolBookSanPin" w:hAnsi="Times New Roman"/>
          <w:sz w:val="28"/>
          <w:szCs w:val="28"/>
        </w:rPr>
        <w:softHyphen/>
        <w:t>перметра и вольтметра.</w:t>
      </w:r>
    </w:p>
    <w:p w:rsidR="001210CC" w:rsidRDefault="00D45315">
      <w:pPr>
        <w:pStyle w:val="af1"/>
        <w:widowControl w:val="0"/>
        <w:numPr>
          <w:ilvl w:val="0"/>
          <w:numId w:val="10"/>
        </w:numPr>
        <w:tabs>
          <w:tab w:val="left" w:pos="596"/>
        </w:tabs>
        <w:spacing w:after="6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Измерение мощности и работы тока в электрической лампе.</w:t>
      </w:r>
    </w:p>
    <w:p w:rsidR="001210CC" w:rsidRDefault="00D45315">
      <w:pPr>
        <w:keepNext/>
        <w:keepLines/>
        <w:spacing w:after="100" w:line="240" w:lineRule="auto"/>
        <w:ind w:firstLine="840"/>
        <w:jc w:val="both"/>
        <w:rPr>
          <w:rFonts w:ascii="Times New Roman" w:eastAsia="SchoolBookSanPin" w:hAnsi="Times New Roman"/>
          <w:b/>
          <w:sz w:val="28"/>
          <w:szCs w:val="28"/>
        </w:rPr>
      </w:pPr>
      <w:bookmarkStart w:id="19" w:name="bookmark19"/>
      <w:bookmarkEnd w:id="19"/>
      <w:r>
        <w:rPr>
          <w:rFonts w:ascii="Times New Roman" w:eastAsia="SchoolBookSanPin" w:hAnsi="Times New Roman"/>
          <w:b/>
          <w:sz w:val="28"/>
          <w:szCs w:val="28"/>
        </w:rPr>
        <w:t>Электромагнитные явления (7ч)</w:t>
      </w:r>
    </w:p>
    <w:p w:rsidR="001210CC" w:rsidRDefault="00D45315">
      <w:pPr>
        <w:spacing w:after="193" w:line="240" w:lineRule="auto"/>
        <w:ind w:firstLine="8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Опыт Эрстеда. Магнитное поле. Магнитное поле пря</w:t>
      </w:r>
      <w:r>
        <w:rPr>
          <w:rFonts w:ascii="Times New Roman" w:eastAsia="SchoolBookSanPin" w:hAnsi="Times New Roman"/>
          <w:sz w:val="28"/>
          <w:szCs w:val="28"/>
        </w:rPr>
        <w:softHyphen/>
        <w:t xml:space="preserve">мого тока. Магнитное поле катушки с током. Постоянные магниты. Магнитное поле постоянных магнитов. Магнитное поле Земли. Электромагнит. Магнитное поле катушки с </w:t>
      </w:r>
      <w:r>
        <w:rPr>
          <w:rFonts w:ascii="Times New Roman" w:eastAsia="SchoolBookSanPin" w:hAnsi="Times New Roman"/>
          <w:sz w:val="28"/>
          <w:szCs w:val="28"/>
        </w:rPr>
        <w:lastRenderedPageBreak/>
        <w:t>током. Применение электромагнитов. Взаимодействие магнитов. Действие магнитно</w:t>
      </w:r>
      <w:r>
        <w:rPr>
          <w:rFonts w:ascii="Times New Roman" w:eastAsia="SchoolBookSanPin" w:hAnsi="Times New Roman"/>
          <w:sz w:val="28"/>
          <w:szCs w:val="28"/>
        </w:rPr>
        <w:softHyphen/>
        <w:t>го поля на проводник с током. Электрический двигатель.</w:t>
      </w:r>
    </w:p>
    <w:p w:rsidR="001210CC" w:rsidRDefault="00D45315">
      <w:pPr>
        <w:spacing w:after="0" w:line="240" w:lineRule="auto"/>
        <w:ind w:firstLine="84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ЛАБОРАТОРНЫЕ РАБОТЫ</w:t>
      </w:r>
    </w:p>
    <w:p w:rsidR="001210CC" w:rsidRDefault="00D45315">
      <w:pPr>
        <w:pStyle w:val="af1"/>
        <w:widowControl w:val="0"/>
        <w:numPr>
          <w:ilvl w:val="0"/>
          <w:numId w:val="10"/>
        </w:numPr>
        <w:tabs>
          <w:tab w:val="left" w:pos="628"/>
        </w:tabs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Сборка электромагнита и испытание его действия.</w:t>
      </w:r>
    </w:p>
    <w:p w:rsidR="001210CC" w:rsidRDefault="00D45315">
      <w:pPr>
        <w:pStyle w:val="af1"/>
        <w:widowControl w:val="0"/>
        <w:numPr>
          <w:ilvl w:val="0"/>
          <w:numId w:val="10"/>
        </w:numPr>
        <w:tabs>
          <w:tab w:val="left" w:pos="628"/>
        </w:tabs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Изучение электрического двигателя постоянного тока (на модели).</w:t>
      </w:r>
    </w:p>
    <w:p w:rsidR="001210CC" w:rsidRDefault="001210CC">
      <w:pPr>
        <w:pStyle w:val="af1"/>
        <w:widowControl w:val="0"/>
        <w:tabs>
          <w:tab w:val="left" w:pos="628"/>
        </w:tabs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keepNext/>
        <w:keepLines/>
        <w:spacing w:after="100" w:line="240" w:lineRule="auto"/>
        <w:ind w:firstLine="840"/>
        <w:jc w:val="both"/>
        <w:rPr>
          <w:rFonts w:ascii="Times New Roman" w:eastAsia="SchoolBookSanPin" w:hAnsi="Times New Roman"/>
          <w:b/>
          <w:sz w:val="28"/>
          <w:szCs w:val="28"/>
        </w:rPr>
      </w:pPr>
      <w:r>
        <w:rPr>
          <w:rFonts w:ascii="Times New Roman" w:eastAsia="SchoolBookSanPin" w:hAnsi="Times New Roman"/>
          <w:b/>
          <w:sz w:val="28"/>
          <w:szCs w:val="28"/>
        </w:rPr>
        <w:t>Световые явления (9 ч)</w:t>
      </w:r>
    </w:p>
    <w:p w:rsidR="001210CC" w:rsidRDefault="00D45315">
      <w:pPr>
        <w:spacing w:after="193" w:line="240" w:lineRule="auto"/>
        <w:ind w:firstLine="8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Источники света. Закон прямолинейного распространения света. Видимое движение светил. Отражение света. Закон отражения света. Плоское зеркало. Преломление света. За</w:t>
      </w:r>
      <w:r>
        <w:rPr>
          <w:rFonts w:ascii="Times New Roman" w:eastAsia="SchoolBookSanPin" w:hAnsi="Times New Roman"/>
          <w:sz w:val="28"/>
          <w:szCs w:val="28"/>
        </w:rPr>
        <w:softHyphen/>
        <w:t>кон преломления света. Линзы. Фокусное расстояние лин</w:t>
      </w:r>
      <w:r>
        <w:rPr>
          <w:rFonts w:ascii="Times New Roman" w:eastAsia="SchoolBookSanPin" w:hAnsi="Times New Roman"/>
          <w:sz w:val="28"/>
          <w:szCs w:val="28"/>
        </w:rPr>
        <w:softHyphen/>
        <w:t>зы. Оптическая сила линзы. Изображения, даваемые лин</w:t>
      </w:r>
      <w:r>
        <w:rPr>
          <w:rFonts w:ascii="Times New Roman" w:eastAsia="SchoolBookSanPin" w:hAnsi="Times New Roman"/>
          <w:sz w:val="28"/>
          <w:szCs w:val="28"/>
        </w:rPr>
        <w:softHyphen/>
        <w:t>зой. Глаз как оптическая система. Оптические приборы.</w:t>
      </w:r>
    </w:p>
    <w:p w:rsidR="001210CC" w:rsidRDefault="00D45315">
      <w:pPr>
        <w:spacing w:after="0" w:line="240" w:lineRule="auto"/>
        <w:ind w:firstLine="84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ЛАБОРАТОРНАЯ РАБОТА</w:t>
      </w:r>
    </w:p>
    <w:p w:rsidR="001210CC" w:rsidRDefault="00D45315">
      <w:pPr>
        <w:pStyle w:val="af1"/>
        <w:widowControl w:val="0"/>
        <w:numPr>
          <w:ilvl w:val="0"/>
          <w:numId w:val="10"/>
        </w:numPr>
        <w:tabs>
          <w:tab w:val="left" w:pos="628"/>
        </w:tabs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Получение изображения при помощи линзы.</w:t>
      </w:r>
    </w:p>
    <w:p w:rsidR="00B5274F" w:rsidRDefault="00B5274F" w:rsidP="00B5274F">
      <w:pPr>
        <w:pStyle w:val="af1"/>
        <w:widowControl w:val="0"/>
        <w:tabs>
          <w:tab w:val="left" w:pos="628"/>
        </w:tabs>
        <w:spacing w:after="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  <w:r w:rsidRPr="00B5274F">
        <w:rPr>
          <w:rFonts w:ascii="Times New Roman" w:eastAsia="SchoolBookSanPin" w:hAnsi="Times New Roman"/>
          <w:b/>
          <w:sz w:val="28"/>
          <w:szCs w:val="28"/>
        </w:rPr>
        <w:t>Повторение</w:t>
      </w:r>
      <w:r>
        <w:rPr>
          <w:rFonts w:ascii="Times New Roman" w:eastAsia="SchoolBookSanPin" w:hAnsi="Times New Roman"/>
          <w:sz w:val="28"/>
          <w:szCs w:val="28"/>
        </w:rPr>
        <w:t xml:space="preserve"> 3 ч</w:t>
      </w:r>
    </w:p>
    <w:p w:rsidR="001210CC" w:rsidRPr="008C61EA" w:rsidRDefault="001210CC" w:rsidP="008C61EA">
      <w:pPr>
        <w:spacing w:after="0" w:line="240" w:lineRule="auto"/>
        <w:rPr>
          <w:rFonts w:ascii="Times New Roman" w:eastAsia="SchoolBookSanPin" w:hAnsi="Times New Roman"/>
          <w:b/>
          <w:sz w:val="28"/>
          <w:szCs w:val="28"/>
          <w:u w:val="single"/>
        </w:rPr>
      </w:pPr>
    </w:p>
    <w:p w:rsidR="001210CC" w:rsidRDefault="00D45315">
      <w:pPr>
        <w:pStyle w:val="af1"/>
        <w:spacing w:after="0" w:line="240" w:lineRule="auto"/>
        <w:rPr>
          <w:rFonts w:ascii="Times New Roman" w:eastAsia="SchoolBookSanPin" w:hAnsi="Times New Roman"/>
          <w:color w:val="FF0000"/>
          <w:sz w:val="28"/>
          <w:szCs w:val="28"/>
        </w:rPr>
      </w:pPr>
      <w:r>
        <w:rPr>
          <w:rFonts w:ascii="Times New Roman" w:eastAsia="SchoolBookSanPin" w:hAnsi="Times New Roman"/>
          <w:b/>
          <w:sz w:val="28"/>
          <w:szCs w:val="28"/>
          <w:u w:val="single"/>
        </w:rPr>
        <w:t>9 класс</w:t>
      </w: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(102 ч, 3 ч в неделю)</w:t>
      </w:r>
    </w:p>
    <w:p w:rsidR="001210CC" w:rsidRDefault="001210CC">
      <w:pPr>
        <w:keepNext/>
        <w:keepLines/>
        <w:spacing w:after="103" w:line="220" w:lineRule="exact"/>
        <w:ind w:firstLine="840"/>
        <w:jc w:val="both"/>
        <w:rPr>
          <w:rFonts w:ascii="Times New Roman" w:eastAsia="SchoolBookSanPin" w:hAnsi="Times New Roman"/>
          <w:b/>
          <w:sz w:val="28"/>
          <w:szCs w:val="28"/>
        </w:rPr>
      </w:pPr>
    </w:p>
    <w:p w:rsidR="001210CC" w:rsidRDefault="00D45315">
      <w:pPr>
        <w:keepNext/>
        <w:keepLines/>
        <w:spacing w:after="0" w:line="220" w:lineRule="exact"/>
        <w:ind w:firstLine="840"/>
        <w:jc w:val="both"/>
        <w:rPr>
          <w:rFonts w:ascii="Times New Roman" w:eastAsia="SchoolBookSanPin" w:hAnsi="Times New Roman"/>
          <w:b/>
          <w:sz w:val="28"/>
          <w:szCs w:val="28"/>
        </w:rPr>
      </w:pPr>
      <w:r>
        <w:rPr>
          <w:rFonts w:ascii="Times New Roman" w:eastAsia="SchoolBookSanPin" w:hAnsi="Times New Roman"/>
          <w:b/>
          <w:sz w:val="28"/>
          <w:szCs w:val="28"/>
        </w:rPr>
        <w:t>Законы взаимодействия и движения тел (34 ч)</w:t>
      </w: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Материальная точка, как модель физического тела. Система отсчета. Перемеще</w:t>
      </w:r>
      <w:r>
        <w:rPr>
          <w:rFonts w:ascii="Times New Roman" w:eastAsia="SchoolBookSanPin" w:hAnsi="Times New Roman"/>
          <w:sz w:val="28"/>
          <w:szCs w:val="28"/>
        </w:rPr>
        <w:softHyphen/>
        <w:t>ние. Скорость прямолинейного равномерного движения. Прямолинейное равноускоренное движение: путь, перемещение,  мгновенная скорость, ускорение, время движения. Графики зависимости кинематических величин от времени при равномерном и равноускоренном движении. Относительность механическо</w:t>
      </w:r>
      <w:r>
        <w:rPr>
          <w:rFonts w:ascii="Times New Roman" w:eastAsia="SchoolBookSanPin" w:hAnsi="Times New Roman"/>
          <w:sz w:val="28"/>
          <w:szCs w:val="28"/>
        </w:rPr>
        <w:softHyphen/>
        <w:t>го движения. Равномерное движение по окружности. Инерциальная система отсчета. Законы Ньютона. Свободное падение. Невесомость. Закон всемирного тяготе</w:t>
      </w:r>
      <w:r>
        <w:rPr>
          <w:rFonts w:ascii="Times New Roman" w:eastAsia="SchoolBookSanPin" w:hAnsi="Times New Roman"/>
          <w:sz w:val="28"/>
          <w:szCs w:val="28"/>
        </w:rPr>
        <w:softHyphen/>
        <w:t>ния. [Искусственные спутники Земли.]</w:t>
      </w:r>
      <w:r>
        <w:rPr>
          <w:rStyle w:val="aa"/>
          <w:rFonts w:ascii="Times New Roman" w:eastAsia="SchoolBookSanPin" w:hAnsi="Times New Roman"/>
          <w:sz w:val="28"/>
          <w:szCs w:val="28"/>
        </w:rPr>
        <w:footnoteReference w:id="2"/>
      </w:r>
      <w:r>
        <w:rPr>
          <w:rFonts w:ascii="Times New Roman" w:eastAsia="SchoolBookSanPin" w:hAnsi="Times New Roman"/>
          <w:sz w:val="28"/>
          <w:szCs w:val="28"/>
        </w:rPr>
        <w:t xml:space="preserve"> Импульс. Закон со</w:t>
      </w:r>
      <w:r>
        <w:rPr>
          <w:rFonts w:ascii="Times New Roman" w:eastAsia="SchoolBookSanPin" w:hAnsi="Times New Roman"/>
          <w:sz w:val="28"/>
          <w:szCs w:val="28"/>
        </w:rPr>
        <w:softHyphen/>
        <w:t>хранения импульса. Реактивное движение.</w:t>
      </w:r>
    </w:p>
    <w:p w:rsidR="001210CC" w:rsidRDefault="001210CC">
      <w:pPr>
        <w:keepNext/>
        <w:keepLines/>
        <w:spacing w:after="106" w:line="190" w:lineRule="exact"/>
        <w:ind w:firstLine="840"/>
        <w:rPr>
          <w:rStyle w:val="30"/>
        </w:rPr>
      </w:pPr>
    </w:p>
    <w:p w:rsidR="001210CC" w:rsidRDefault="00D45315">
      <w:pPr>
        <w:spacing w:after="0" w:line="240" w:lineRule="auto"/>
        <w:ind w:firstLine="840"/>
        <w:jc w:val="both"/>
        <w:rPr>
          <w:rFonts w:ascii="Times New Roman" w:eastAsia="SchoolBookSanPin" w:hAnsi="Times New Roman"/>
          <w:sz w:val="28"/>
          <w:szCs w:val="28"/>
        </w:rPr>
      </w:pPr>
      <w:bookmarkStart w:id="20" w:name="bookmark24"/>
      <w:bookmarkEnd w:id="20"/>
      <w:r>
        <w:rPr>
          <w:rFonts w:ascii="Times New Roman" w:eastAsia="SchoolBookSanPin" w:hAnsi="Times New Roman"/>
          <w:sz w:val="28"/>
          <w:szCs w:val="28"/>
        </w:rPr>
        <w:t>ЛАБОРАТОРНЫЕ РАБОТЫ</w:t>
      </w:r>
    </w:p>
    <w:p w:rsidR="001210CC" w:rsidRDefault="00D45315">
      <w:pPr>
        <w:widowControl w:val="0"/>
        <w:numPr>
          <w:ilvl w:val="0"/>
          <w:numId w:val="11"/>
        </w:numPr>
        <w:tabs>
          <w:tab w:val="left" w:pos="591"/>
        </w:tabs>
        <w:spacing w:after="0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Исследование равноускоренного движения без началь</w:t>
      </w:r>
      <w:r>
        <w:rPr>
          <w:rFonts w:ascii="Times New Roman" w:eastAsia="SchoolBookSanPin" w:hAnsi="Times New Roman"/>
          <w:sz w:val="28"/>
          <w:szCs w:val="28"/>
        </w:rPr>
        <w:softHyphen/>
        <w:t>ной скорости.</w:t>
      </w:r>
    </w:p>
    <w:p w:rsidR="001210CC" w:rsidRDefault="00D45315">
      <w:pPr>
        <w:widowControl w:val="0"/>
        <w:numPr>
          <w:ilvl w:val="0"/>
          <w:numId w:val="11"/>
        </w:numPr>
        <w:tabs>
          <w:tab w:val="left" w:pos="623"/>
        </w:tabs>
        <w:spacing w:after="60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Измерение ускорения свободного падения.</w:t>
      </w:r>
    </w:p>
    <w:p w:rsidR="001210CC" w:rsidRDefault="001210CC">
      <w:pPr>
        <w:keepNext/>
        <w:keepLines/>
        <w:spacing w:after="96" w:line="220" w:lineRule="exact"/>
        <w:ind w:firstLine="840"/>
        <w:jc w:val="both"/>
        <w:rPr>
          <w:rStyle w:val="22"/>
        </w:rPr>
      </w:pPr>
    </w:p>
    <w:p w:rsidR="001210CC" w:rsidRDefault="00D45315">
      <w:pPr>
        <w:keepNext/>
        <w:keepLines/>
        <w:spacing w:after="96" w:line="220" w:lineRule="exact"/>
        <w:ind w:firstLine="840"/>
        <w:jc w:val="both"/>
        <w:rPr>
          <w:rFonts w:ascii="Times New Roman" w:eastAsia="SchoolBookSanPin" w:hAnsi="Times New Roman"/>
          <w:b/>
          <w:sz w:val="28"/>
          <w:szCs w:val="28"/>
        </w:rPr>
      </w:pPr>
      <w:r>
        <w:rPr>
          <w:rFonts w:ascii="Times New Roman" w:eastAsia="SchoolBookSanPin" w:hAnsi="Times New Roman"/>
          <w:b/>
          <w:sz w:val="28"/>
          <w:szCs w:val="28"/>
        </w:rPr>
        <w:t>Механические колебания и волны. Звук (17 ч)</w:t>
      </w:r>
    </w:p>
    <w:p w:rsidR="001210CC" w:rsidRDefault="00D45315">
      <w:pPr>
        <w:spacing w:after="272" w:line="240" w:lineRule="auto"/>
        <w:ind w:firstLine="84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Колебательное движение. Механические колебания. Колебания груза на пру</w:t>
      </w:r>
      <w:r>
        <w:rPr>
          <w:rFonts w:ascii="Times New Roman" w:eastAsia="SchoolBookSanPin" w:hAnsi="Times New Roman"/>
          <w:sz w:val="28"/>
          <w:szCs w:val="28"/>
        </w:rPr>
        <w:softHyphen/>
        <w:t>жине. Свободные колебания. Колебательная система. Маят</w:t>
      </w:r>
      <w:r>
        <w:rPr>
          <w:rFonts w:ascii="Times New Roman" w:eastAsia="SchoolBookSanPin" w:hAnsi="Times New Roman"/>
          <w:sz w:val="28"/>
          <w:szCs w:val="28"/>
        </w:rPr>
        <w:softHyphen/>
        <w:t>ник. Амплитуда, период, частота колебаний. [Гармониче</w:t>
      </w:r>
      <w:r>
        <w:rPr>
          <w:rFonts w:ascii="Times New Roman" w:eastAsia="SchoolBookSanPin" w:hAnsi="Times New Roman"/>
          <w:sz w:val="28"/>
          <w:szCs w:val="28"/>
        </w:rPr>
        <w:softHyphen/>
        <w:t>ские колебания]. Превращение энергии при колебательном движении. Затухающие колебания. Вынужденные колеба</w:t>
      </w:r>
      <w:r>
        <w:rPr>
          <w:rFonts w:ascii="Times New Roman" w:eastAsia="SchoolBookSanPin" w:hAnsi="Times New Roman"/>
          <w:sz w:val="28"/>
          <w:szCs w:val="28"/>
        </w:rPr>
        <w:softHyphen/>
        <w:t>ния. Резонанс. Распространение колебаний в упругих сре</w:t>
      </w:r>
      <w:r>
        <w:rPr>
          <w:rFonts w:ascii="Times New Roman" w:eastAsia="SchoolBookSanPin" w:hAnsi="Times New Roman"/>
          <w:sz w:val="28"/>
          <w:szCs w:val="28"/>
        </w:rPr>
        <w:softHyphen/>
        <w:t>дах. Механические волны в однородной среде. Поперечные и продольные волны. Длина волны. Связь длины волны со скоростью ее распространения и периодом (частотой). Звук, как механическая волна. Скорость звука. Высота, тембр и громкость звука. Эхо. Звуковой резонанс. [Интерференция звука].</w:t>
      </w:r>
    </w:p>
    <w:p w:rsidR="001210CC" w:rsidRDefault="00D45315">
      <w:pPr>
        <w:spacing w:after="0" w:line="240" w:lineRule="auto"/>
        <w:ind w:firstLine="840"/>
        <w:jc w:val="both"/>
        <w:rPr>
          <w:rFonts w:ascii="Times New Roman" w:eastAsia="SchoolBookSanPin" w:hAnsi="Times New Roman"/>
          <w:sz w:val="28"/>
          <w:szCs w:val="28"/>
        </w:rPr>
      </w:pPr>
      <w:bookmarkStart w:id="21" w:name="bookmark26"/>
      <w:bookmarkEnd w:id="21"/>
      <w:r>
        <w:rPr>
          <w:rFonts w:ascii="Times New Roman" w:eastAsia="SchoolBookSanPin" w:hAnsi="Times New Roman"/>
          <w:sz w:val="28"/>
          <w:szCs w:val="28"/>
        </w:rPr>
        <w:t>ЛАБОРАТОРНАЯ РАБОТА</w:t>
      </w:r>
    </w:p>
    <w:p w:rsidR="001210CC" w:rsidRDefault="00D45315">
      <w:pPr>
        <w:widowControl w:val="0"/>
        <w:numPr>
          <w:ilvl w:val="0"/>
          <w:numId w:val="11"/>
        </w:numPr>
        <w:tabs>
          <w:tab w:val="left" w:pos="596"/>
        </w:tabs>
        <w:spacing w:after="0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Исследование зависимости периода и частоты свобод</w:t>
      </w:r>
      <w:r>
        <w:rPr>
          <w:rFonts w:ascii="Times New Roman" w:eastAsia="SchoolBookSanPin" w:hAnsi="Times New Roman"/>
          <w:sz w:val="28"/>
          <w:szCs w:val="28"/>
        </w:rPr>
        <w:softHyphen/>
        <w:t>ных колебаний маятника от длины его нити.</w:t>
      </w:r>
    </w:p>
    <w:p w:rsidR="001210CC" w:rsidRDefault="001210CC">
      <w:pPr>
        <w:widowControl w:val="0"/>
        <w:tabs>
          <w:tab w:val="left" w:pos="623"/>
        </w:tabs>
        <w:spacing w:after="60" w:line="240" w:lineRule="auto"/>
        <w:jc w:val="both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keepNext/>
        <w:keepLines/>
        <w:spacing w:after="96" w:line="220" w:lineRule="exact"/>
        <w:ind w:firstLine="820"/>
        <w:jc w:val="both"/>
        <w:rPr>
          <w:rFonts w:ascii="Times New Roman" w:eastAsia="SchoolBookSanPin" w:hAnsi="Times New Roman"/>
          <w:b/>
          <w:sz w:val="28"/>
          <w:szCs w:val="28"/>
        </w:rPr>
      </w:pPr>
      <w:r>
        <w:rPr>
          <w:rFonts w:ascii="Times New Roman" w:eastAsia="SchoolBookSanPin" w:hAnsi="Times New Roman"/>
          <w:b/>
          <w:sz w:val="28"/>
          <w:szCs w:val="28"/>
        </w:rPr>
        <w:t>Электромагнитное поле (34 ч)</w:t>
      </w:r>
    </w:p>
    <w:p w:rsidR="001210CC" w:rsidRDefault="00D45315">
      <w:pPr>
        <w:spacing w:after="0" w:line="240" w:lineRule="auto"/>
        <w:ind w:firstLine="8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Однородное и неоднородное магнитное поле. Направ</w:t>
      </w:r>
      <w:r>
        <w:rPr>
          <w:rFonts w:ascii="Times New Roman" w:eastAsia="SchoolBookSanPin" w:hAnsi="Times New Roman"/>
          <w:sz w:val="28"/>
          <w:szCs w:val="28"/>
        </w:rPr>
        <w:softHyphen/>
        <w:t>ление тока и направление линий его магнитного поля. Пра</w:t>
      </w:r>
      <w:r>
        <w:rPr>
          <w:rFonts w:ascii="Times New Roman" w:eastAsia="SchoolBookSanPin" w:hAnsi="Times New Roman"/>
          <w:sz w:val="28"/>
          <w:szCs w:val="28"/>
        </w:rPr>
        <w:softHyphen/>
        <w:t>вило буравчика. Обнаружение магнитного поля. Правило ле</w:t>
      </w:r>
      <w:r>
        <w:rPr>
          <w:rFonts w:ascii="Times New Roman" w:eastAsia="SchoolBookSanPin" w:hAnsi="Times New Roman"/>
          <w:sz w:val="28"/>
          <w:szCs w:val="28"/>
        </w:rPr>
        <w:softHyphen/>
        <w:t>вой руки. Индукция магнитного поля. Магнитный поток. Опыты Фарадея. Электромагнитная индукция. Действие магнитного поля на проводник с током и движущуюся заряженную частицу. Сила Ампера и сила Лоренца. Направление индукционного тока. Правило Ленца. Явление самоиндук</w:t>
      </w:r>
      <w:r>
        <w:rPr>
          <w:rFonts w:ascii="Times New Roman" w:eastAsia="SchoolBookSanPin" w:hAnsi="Times New Roman"/>
          <w:sz w:val="28"/>
          <w:szCs w:val="28"/>
        </w:rPr>
        <w:softHyphen/>
        <w:t>ции. Переменный ток. Генератор переменного тока. Преоб</w:t>
      </w:r>
      <w:r>
        <w:rPr>
          <w:rFonts w:ascii="Times New Roman" w:eastAsia="SchoolBookSanPin" w:hAnsi="Times New Roman"/>
          <w:sz w:val="28"/>
          <w:szCs w:val="28"/>
        </w:rPr>
        <w:softHyphen/>
        <w:t>разования энергии в электрогенераторах. Трансформатор. Передача электрической энергии на расстояние. Электро</w:t>
      </w:r>
      <w:r>
        <w:rPr>
          <w:rFonts w:ascii="Times New Roman" w:eastAsia="SchoolBookSanPin" w:hAnsi="Times New Roman"/>
          <w:sz w:val="28"/>
          <w:szCs w:val="28"/>
        </w:rPr>
        <w:softHyphen/>
        <w:t>магнитное поле. Электромагнитные волны. Скорость распро</w:t>
      </w:r>
      <w:r>
        <w:rPr>
          <w:rFonts w:ascii="Times New Roman" w:eastAsia="SchoolBookSanPin" w:hAnsi="Times New Roman"/>
          <w:sz w:val="28"/>
          <w:szCs w:val="28"/>
        </w:rPr>
        <w:softHyphen/>
        <w:t>странения электромагнитных волн. Влияние электромаг</w:t>
      </w:r>
      <w:r>
        <w:rPr>
          <w:rFonts w:ascii="Times New Roman" w:eastAsia="SchoolBookSanPin" w:hAnsi="Times New Roman"/>
          <w:sz w:val="28"/>
          <w:szCs w:val="28"/>
        </w:rPr>
        <w:softHyphen/>
        <w:t>нитных излучений на живые организмы. Электромагнитные колебания. Колебательный контур. Получение электромагнитных колебаний. Принци</w:t>
      </w:r>
      <w:r>
        <w:rPr>
          <w:rFonts w:ascii="Times New Roman" w:eastAsia="SchoolBookSanPin" w:hAnsi="Times New Roman"/>
          <w:sz w:val="28"/>
          <w:szCs w:val="28"/>
        </w:rPr>
        <w:softHyphen/>
        <w:t>пы радиосвязи и телевидения. [Интерференция света.]. Передача электрической энергии на расстоянии. Электромагнитные волны и их свойства. Электромагнитная природа света. Скорость света. Преломление света. Пока</w:t>
      </w:r>
      <w:r>
        <w:rPr>
          <w:rFonts w:ascii="Times New Roman" w:eastAsia="SchoolBookSanPin" w:hAnsi="Times New Roman"/>
          <w:sz w:val="28"/>
          <w:szCs w:val="28"/>
        </w:rPr>
        <w:softHyphen/>
        <w:t>затель преломления. Дисперсия света. Цвета тел. [Спектро</w:t>
      </w:r>
      <w:r>
        <w:rPr>
          <w:rFonts w:ascii="Times New Roman" w:eastAsia="SchoolBookSanPin" w:hAnsi="Times New Roman"/>
          <w:sz w:val="28"/>
          <w:szCs w:val="28"/>
        </w:rPr>
        <w:softHyphen/>
        <w:t>граф и спектроскоп.] Типы оптических спектров. [Спект</w:t>
      </w:r>
      <w:r>
        <w:rPr>
          <w:rFonts w:ascii="Times New Roman" w:eastAsia="SchoolBookSanPin" w:hAnsi="Times New Roman"/>
          <w:sz w:val="28"/>
          <w:szCs w:val="28"/>
        </w:rPr>
        <w:softHyphen/>
        <w:t>ральный анализ.] Поглощение и испускание света атомами. Происхождение линейчатых спектров.</w:t>
      </w:r>
    </w:p>
    <w:p w:rsidR="001210CC" w:rsidRDefault="001210CC">
      <w:pPr>
        <w:keepNext/>
        <w:keepLines/>
        <w:spacing w:after="0" w:line="240" w:lineRule="auto"/>
        <w:ind w:firstLine="820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keepNext/>
        <w:keepLines/>
        <w:spacing w:after="0" w:line="240" w:lineRule="auto"/>
        <w:ind w:firstLine="820"/>
        <w:rPr>
          <w:rFonts w:ascii="Times New Roman" w:eastAsia="SchoolBookSanPin" w:hAnsi="Times New Roman"/>
          <w:sz w:val="28"/>
          <w:szCs w:val="28"/>
        </w:rPr>
      </w:pPr>
      <w:bookmarkStart w:id="22" w:name="bookmark28"/>
      <w:bookmarkEnd w:id="22"/>
      <w:r>
        <w:rPr>
          <w:rFonts w:ascii="Times New Roman" w:eastAsia="SchoolBookSanPin" w:hAnsi="Times New Roman"/>
          <w:sz w:val="28"/>
          <w:szCs w:val="28"/>
        </w:rPr>
        <w:t>ЛАБОРАТОРНЫЕ РАБОТЫ</w:t>
      </w:r>
    </w:p>
    <w:p w:rsidR="001210CC" w:rsidRDefault="00D45315">
      <w:pPr>
        <w:widowControl w:val="0"/>
        <w:numPr>
          <w:ilvl w:val="0"/>
          <w:numId w:val="11"/>
        </w:numPr>
        <w:tabs>
          <w:tab w:val="left" w:pos="596"/>
        </w:tabs>
        <w:spacing w:after="0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Изучение явления электромагнитной индукции.</w:t>
      </w:r>
    </w:p>
    <w:p w:rsidR="001210CC" w:rsidRDefault="00D45315">
      <w:pPr>
        <w:widowControl w:val="0"/>
        <w:numPr>
          <w:ilvl w:val="0"/>
          <w:numId w:val="11"/>
        </w:numPr>
        <w:tabs>
          <w:tab w:val="left" w:pos="606"/>
        </w:tabs>
        <w:spacing w:after="0" w:line="240" w:lineRule="auto"/>
        <w:ind w:firstLine="320"/>
        <w:jc w:val="both"/>
      </w:pPr>
      <w:r>
        <w:rPr>
          <w:rFonts w:ascii="Times New Roman" w:eastAsia="SchoolBookSanPin" w:hAnsi="Times New Roman"/>
          <w:sz w:val="28"/>
          <w:szCs w:val="28"/>
        </w:rPr>
        <w:t>Наблюдение сплошного и линейчатых спектров испу</w:t>
      </w:r>
      <w:r>
        <w:rPr>
          <w:rFonts w:ascii="Times New Roman" w:eastAsia="SchoolBookSanPin" w:hAnsi="Times New Roman"/>
          <w:sz w:val="28"/>
          <w:szCs w:val="28"/>
        </w:rPr>
        <w:softHyphen/>
        <w:t>скания</w:t>
      </w:r>
      <w:r>
        <w:rPr>
          <w:rStyle w:val="20"/>
        </w:rPr>
        <w:t>.</w:t>
      </w:r>
    </w:p>
    <w:p w:rsidR="001210CC" w:rsidRDefault="001210CC">
      <w:pPr>
        <w:keepNext/>
        <w:keepLines/>
        <w:spacing w:after="152" w:line="220" w:lineRule="exact"/>
        <w:ind w:firstLine="820"/>
        <w:jc w:val="both"/>
        <w:rPr>
          <w:rStyle w:val="22"/>
        </w:rPr>
      </w:pPr>
    </w:p>
    <w:p w:rsidR="001210CC" w:rsidRDefault="00D45315">
      <w:pPr>
        <w:keepNext/>
        <w:keepLines/>
        <w:spacing w:after="152" w:line="220" w:lineRule="exact"/>
        <w:ind w:firstLine="820"/>
        <w:jc w:val="both"/>
        <w:rPr>
          <w:rFonts w:ascii="Times New Roman" w:eastAsia="SchoolBookSanPin" w:hAnsi="Times New Roman"/>
          <w:b/>
          <w:sz w:val="28"/>
          <w:szCs w:val="28"/>
        </w:rPr>
      </w:pPr>
      <w:r>
        <w:rPr>
          <w:rFonts w:ascii="Times New Roman" w:eastAsia="SchoolBookSanPin" w:hAnsi="Times New Roman"/>
          <w:b/>
          <w:sz w:val="28"/>
          <w:szCs w:val="28"/>
        </w:rPr>
        <w:t>Строение атома и атомного ядра (12ч)</w:t>
      </w:r>
    </w:p>
    <w:p w:rsidR="001210CC" w:rsidRDefault="00D45315">
      <w:pPr>
        <w:spacing w:after="0" w:line="240" w:lineRule="auto"/>
        <w:ind w:firstLine="8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Радиоактивность как свидетельство сложного стро</w:t>
      </w:r>
      <w:r>
        <w:rPr>
          <w:rFonts w:ascii="Times New Roman" w:eastAsia="SchoolBookSanPin" w:hAnsi="Times New Roman"/>
          <w:sz w:val="28"/>
          <w:szCs w:val="28"/>
        </w:rPr>
        <w:softHyphen/>
        <w:t>ения атомов. Альфа-, бет</w:t>
      </w:r>
      <w:proofErr w:type="gramStart"/>
      <w:r>
        <w:rPr>
          <w:rFonts w:ascii="Times New Roman" w:eastAsia="SchoolBookSanPin" w:hAnsi="Times New Roman"/>
          <w:sz w:val="28"/>
          <w:szCs w:val="28"/>
        </w:rPr>
        <w:t>а-</w:t>
      </w:r>
      <w:proofErr w:type="gramEnd"/>
      <w:r>
        <w:rPr>
          <w:rFonts w:ascii="Times New Roman" w:eastAsia="SchoolBookSanPin" w:hAnsi="Times New Roman"/>
          <w:sz w:val="28"/>
          <w:szCs w:val="28"/>
        </w:rPr>
        <w:t xml:space="preserve"> и гамма-излучения. Опыты Ре</w:t>
      </w:r>
      <w:r>
        <w:rPr>
          <w:rFonts w:ascii="Times New Roman" w:eastAsia="SchoolBookSanPin" w:hAnsi="Times New Roman"/>
          <w:sz w:val="28"/>
          <w:szCs w:val="28"/>
        </w:rPr>
        <w:softHyphen/>
        <w:t>зерфорда. Ядерная модель атома. Радиоактивные превраще</w:t>
      </w:r>
      <w:r>
        <w:rPr>
          <w:rFonts w:ascii="Times New Roman" w:eastAsia="SchoolBookSanPin" w:hAnsi="Times New Roman"/>
          <w:sz w:val="28"/>
          <w:szCs w:val="28"/>
        </w:rPr>
        <w:softHyphen/>
        <w:t>ния атомных ядер. Сохранение зарядового и массового чисел при ядерных реакциях. Экспериментальные методы иссле</w:t>
      </w:r>
      <w:r>
        <w:rPr>
          <w:rFonts w:ascii="Times New Roman" w:eastAsia="SchoolBookSanPin" w:hAnsi="Times New Roman"/>
          <w:sz w:val="28"/>
          <w:szCs w:val="28"/>
        </w:rPr>
        <w:softHyphen/>
        <w:t>дования частиц. Протонно-нейтронная модель ядра. Физи</w:t>
      </w:r>
      <w:r>
        <w:rPr>
          <w:rFonts w:ascii="Times New Roman" w:eastAsia="SchoolBookSanPin" w:hAnsi="Times New Roman"/>
          <w:sz w:val="28"/>
          <w:szCs w:val="28"/>
        </w:rPr>
        <w:softHyphen/>
        <w:t>ческий смысл зарядового и массового чисел. Изотопы. Правила смещения для альф</w:t>
      </w:r>
      <w:proofErr w:type="gramStart"/>
      <w:r>
        <w:rPr>
          <w:rFonts w:ascii="Times New Roman" w:eastAsia="SchoolBookSanPin" w:hAnsi="Times New Roman"/>
          <w:sz w:val="28"/>
          <w:szCs w:val="28"/>
        </w:rPr>
        <w:t>а-</w:t>
      </w:r>
      <w:proofErr w:type="gramEnd"/>
      <w:r>
        <w:rPr>
          <w:rFonts w:ascii="Times New Roman" w:eastAsia="SchoolBookSanPin" w:hAnsi="Times New Roman"/>
          <w:sz w:val="28"/>
          <w:szCs w:val="28"/>
        </w:rPr>
        <w:t xml:space="preserve"> и бета-распада при ядерных реакциях. Энергия связи частиц в ядре. Деление ядер урана. Цепная реакция. Ядерная энергетика. Экологиче</w:t>
      </w:r>
      <w:r>
        <w:rPr>
          <w:rFonts w:ascii="Times New Roman" w:eastAsia="SchoolBookSanPin" w:hAnsi="Times New Roman"/>
          <w:sz w:val="28"/>
          <w:szCs w:val="28"/>
        </w:rPr>
        <w:softHyphen/>
        <w:t>ские проблемы работы атомных электростанций. Дозимет</w:t>
      </w:r>
      <w:r>
        <w:rPr>
          <w:rFonts w:ascii="Times New Roman" w:eastAsia="SchoolBookSanPin" w:hAnsi="Times New Roman"/>
          <w:sz w:val="28"/>
          <w:szCs w:val="28"/>
        </w:rPr>
        <w:softHyphen/>
        <w:t>рия. Период полураспада. Закон радиоактивного распада. Влияние радиоактивных излучений на живые организ</w:t>
      </w:r>
      <w:r>
        <w:rPr>
          <w:rFonts w:ascii="Times New Roman" w:eastAsia="SchoolBookSanPin" w:hAnsi="Times New Roman"/>
          <w:sz w:val="28"/>
          <w:szCs w:val="28"/>
        </w:rPr>
        <w:softHyphen/>
        <w:t>мы. Термоядерная реакция. Источники энергии Солнца и звезд.</w:t>
      </w:r>
    </w:p>
    <w:p w:rsidR="001210CC" w:rsidRDefault="001210CC">
      <w:pPr>
        <w:keepNext/>
        <w:keepLines/>
        <w:spacing w:after="0" w:line="240" w:lineRule="auto"/>
        <w:ind w:firstLine="820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keepNext/>
        <w:keepLines/>
        <w:spacing w:after="0" w:line="240" w:lineRule="auto"/>
        <w:ind w:firstLine="820"/>
        <w:rPr>
          <w:rFonts w:ascii="Times New Roman" w:eastAsia="SchoolBookSanPin" w:hAnsi="Times New Roman"/>
          <w:sz w:val="28"/>
          <w:szCs w:val="28"/>
        </w:rPr>
      </w:pPr>
      <w:bookmarkStart w:id="23" w:name="bookmark30"/>
      <w:bookmarkEnd w:id="23"/>
      <w:r>
        <w:rPr>
          <w:rFonts w:ascii="Times New Roman" w:eastAsia="SchoolBookSanPin" w:hAnsi="Times New Roman"/>
          <w:sz w:val="28"/>
          <w:szCs w:val="28"/>
        </w:rPr>
        <w:t>ЛАБОРАТОРНЫЕ РАБОТЫ</w:t>
      </w:r>
    </w:p>
    <w:p w:rsidR="001210CC" w:rsidRDefault="00D45315">
      <w:pPr>
        <w:widowControl w:val="0"/>
        <w:numPr>
          <w:ilvl w:val="0"/>
          <w:numId w:val="11"/>
        </w:numPr>
        <w:tabs>
          <w:tab w:val="left" w:pos="596"/>
        </w:tabs>
        <w:spacing w:after="0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Измерение естественного радиационного фона дозимет</w:t>
      </w:r>
      <w:r>
        <w:rPr>
          <w:rFonts w:ascii="Times New Roman" w:eastAsia="SchoolBookSanPin" w:hAnsi="Times New Roman"/>
          <w:sz w:val="28"/>
          <w:szCs w:val="28"/>
        </w:rPr>
        <w:softHyphen/>
        <w:t>ром.</w:t>
      </w:r>
    </w:p>
    <w:p w:rsidR="001210CC" w:rsidRDefault="00D45315">
      <w:pPr>
        <w:widowControl w:val="0"/>
        <w:numPr>
          <w:ilvl w:val="0"/>
          <w:numId w:val="11"/>
        </w:numPr>
        <w:tabs>
          <w:tab w:val="left" w:pos="601"/>
        </w:tabs>
        <w:spacing w:after="0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Изучение деления ядра атома урана по фотографии тре</w:t>
      </w:r>
      <w:r>
        <w:rPr>
          <w:rFonts w:ascii="Times New Roman" w:eastAsia="SchoolBookSanPin" w:hAnsi="Times New Roman"/>
          <w:sz w:val="28"/>
          <w:szCs w:val="28"/>
        </w:rPr>
        <w:softHyphen/>
        <w:t>ков.</w:t>
      </w:r>
    </w:p>
    <w:p w:rsidR="001210CC" w:rsidRDefault="00D45315">
      <w:pPr>
        <w:widowControl w:val="0"/>
        <w:numPr>
          <w:ilvl w:val="0"/>
          <w:numId w:val="11"/>
        </w:numPr>
        <w:tabs>
          <w:tab w:val="left" w:pos="591"/>
        </w:tabs>
        <w:spacing w:after="0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Оценка периода полураспада находящихся в воздухе продуктов распада газа радона.</w:t>
      </w:r>
    </w:p>
    <w:p w:rsidR="001210CC" w:rsidRDefault="00D45315">
      <w:pPr>
        <w:widowControl w:val="0"/>
        <w:numPr>
          <w:ilvl w:val="0"/>
          <w:numId w:val="11"/>
        </w:numPr>
        <w:tabs>
          <w:tab w:val="left" w:pos="596"/>
        </w:tabs>
        <w:spacing w:after="124" w:line="240" w:lineRule="auto"/>
        <w:ind w:firstLine="320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Изучение треков заряженных частиц по готовым фото</w:t>
      </w:r>
      <w:r>
        <w:rPr>
          <w:rFonts w:ascii="Times New Roman" w:eastAsia="SchoolBookSanPin" w:hAnsi="Times New Roman"/>
          <w:sz w:val="28"/>
          <w:szCs w:val="28"/>
        </w:rPr>
        <w:softHyphen/>
        <w:t>графиям.</w:t>
      </w:r>
    </w:p>
    <w:p w:rsidR="001210CC" w:rsidRDefault="00D45315">
      <w:pPr>
        <w:keepNext/>
        <w:keepLines/>
        <w:spacing w:after="152" w:line="240" w:lineRule="auto"/>
        <w:ind w:firstLine="820"/>
        <w:jc w:val="both"/>
        <w:rPr>
          <w:rFonts w:ascii="Times New Roman" w:eastAsia="SchoolBookSanPin" w:hAnsi="Times New Roman"/>
          <w:b/>
          <w:sz w:val="28"/>
          <w:szCs w:val="28"/>
        </w:rPr>
      </w:pPr>
      <w:r>
        <w:rPr>
          <w:rFonts w:ascii="Times New Roman" w:eastAsia="SchoolBookSanPin" w:hAnsi="Times New Roman"/>
          <w:b/>
          <w:sz w:val="28"/>
          <w:szCs w:val="28"/>
        </w:rPr>
        <w:t>Строение и эволюция Вселенной (5 ч)</w:t>
      </w:r>
    </w:p>
    <w:p w:rsidR="001210CC" w:rsidRDefault="00D45315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>Геоцентрическая и гелиоцентрическая систе</w:t>
      </w:r>
      <w:r>
        <w:rPr>
          <w:rFonts w:ascii="Times New Roman" w:eastAsia="SchoolBookSanPin" w:hAnsi="Times New Roman"/>
          <w:sz w:val="28"/>
          <w:szCs w:val="28"/>
        </w:rPr>
        <w:softHyphen/>
        <w:t>мы мира. Физическая природа небесных тел Солнечной системы. Состав, строение и происхождение Солнечной системы. Планеты и малые тела Солнечной системы. Физическая природа  Солнца и звезд. Строение и эволюция Вселенной. Гипотеза большого взрыва.</w:t>
      </w:r>
    </w:p>
    <w:p w:rsidR="001210CC" w:rsidRDefault="001210CC">
      <w:pPr>
        <w:spacing w:after="0" w:line="240" w:lineRule="auto"/>
        <w:rPr>
          <w:rFonts w:ascii="Times New Roman" w:eastAsia="SchoolBookSanPin" w:hAnsi="Times New Roman"/>
          <w:sz w:val="28"/>
          <w:szCs w:val="28"/>
        </w:rPr>
      </w:pPr>
    </w:p>
    <w:p w:rsidR="001210CC" w:rsidRDefault="00D4531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Направление проектной деятельности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14960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A0"/>
      </w:tblPr>
      <w:tblGrid>
        <w:gridCol w:w="2860"/>
        <w:gridCol w:w="12100"/>
      </w:tblGrid>
      <w:tr w:rsidR="001210CC">
        <w:trPr>
          <w:trHeight w:val="284"/>
        </w:trPr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D45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1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D453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Направления проектной деятельности</w:t>
            </w:r>
          </w:p>
        </w:tc>
      </w:tr>
      <w:tr w:rsidR="001210CC">
        <w:trPr>
          <w:trHeight w:val="268"/>
        </w:trPr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12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1210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>
        <w:trPr>
          <w:trHeight w:val="819"/>
        </w:trPr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D45315">
            <w:pPr>
              <w:widowControl w:val="0"/>
              <w:tabs>
                <w:tab w:val="left" w:pos="142"/>
                <w:tab w:val="left" w:pos="98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1EA">
              <w:rPr>
                <w:rFonts w:ascii="Times New Roman" w:hAnsi="Times New Roman"/>
                <w:b/>
                <w:sz w:val="24"/>
                <w:szCs w:val="24"/>
              </w:rPr>
              <w:t>Физика и физические методы изучения природы</w:t>
            </w:r>
          </w:p>
        </w:tc>
        <w:tc>
          <w:tcPr>
            <w:tcW w:w="1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D45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Исследование зависимости показаний приборов от внешних условий.</w:t>
            </w:r>
          </w:p>
        </w:tc>
      </w:tr>
      <w:tr w:rsidR="001210CC">
        <w:trPr>
          <w:trHeight w:val="1953"/>
        </w:trPr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D45315">
            <w:pPr>
              <w:widowControl w:val="0"/>
              <w:tabs>
                <w:tab w:val="left" w:pos="142"/>
                <w:tab w:val="left" w:pos="98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1EA">
              <w:rPr>
                <w:rFonts w:ascii="Times New Roman" w:hAnsi="Times New Roman"/>
                <w:b/>
                <w:sz w:val="24"/>
                <w:szCs w:val="24"/>
              </w:rPr>
              <w:t>Механические явления</w:t>
            </w:r>
          </w:p>
        </w:tc>
        <w:tc>
          <w:tcPr>
            <w:tcW w:w="1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D45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Исследование условий равновесия тел.</w:t>
            </w:r>
          </w:p>
          <w:p w:rsidR="001210CC" w:rsidRPr="008C61EA" w:rsidRDefault="00D45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Проявление силы трения в природе и технике.</w:t>
            </w:r>
          </w:p>
          <w:p w:rsidR="001210CC" w:rsidRPr="008C61EA" w:rsidRDefault="00D45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Влияние силы Архимеда на точность весов.</w:t>
            </w:r>
          </w:p>
          <w:p w:rsidR="001210CC" w:rsidRPr="008C61EA" w:rsidRDefault="00D45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Проявление зависимости давления от площади поверхности в живой природе.</w:t>
            </w:r>
          </w:p>
        </w:tc>
      </w:tr>
      <w:tr w:rsidR="001210CC">
        <w:trPr>
          <w:trHeight w:val="1103"/>
        </w:trPr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D45315">
            <w:pPr>
              <w:widowControl w:val="0"/>
              <w:tabs>
                <w:tab w:val="left" w:pos="142"/>
                <w:tab w:val="left" w:pos="98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1EA">
              <w:rPr>
                <w:rFonts w:ascii="Times New Roman" w:hAnsi="Times New Roman"/>
                <w:b/>
                <w:sz w:val="24"/>
                <w:szCs w:val="24"/>
              </w:rPr>
              <w:t>Тепловые явления</w:t>
            </w:r>
          </w:p>
        </w:tc>
        <w:tc>
          <w:tcPr>
            <w:tcW w:w="1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D45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Учет теплопередачи в быту и технике.</w:t>
            </w:r>
          </w:p>
          <w:p w:rsidR="001210CC" w:rsidRPr="008C61EA" w:rsidRDefault="00D45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Влияние водоемов на климат.</w:t>
            </w:r>
          </w:p>
          <w:p w:rsidR="001210CC" w:rsidRPr="008C61EA" w:rsidRDefault="00D45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Экологические проблемы применения тепловых двигателей</w:t>
            </w:r>
          </w:p>
        </w:tc>
      </w:tr>
      <w:tr w:rsidR="001210CC">
        <w:trPr>
          <w:trHeight w:val="819"/>
        </w:trPr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D45315">
            <w:pPr>
              <w:widowControl w:val="0"/>
              <w:tabs>
                <w:tab w:val="left" w:pos="142"/>
                <w:tab w:val="left" w:pos="98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1EA">
              <w:rPr>
                <w:rFonts w:ascii="Times New Roman" w:hAnsi="Times New Roman"/>
                <w:b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1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D45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Оценка эффективности  электробытовых приборов</w:t>
            </w:r>
          </w:p>
          <w:p w:rsidR="001210CC" w:rsidRPr="008C61EA" w:rsidRDefault="00D45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Влияние статического электричества</w:t>
            </w:r>
          </w:p>
          <w:p w:rsidR="001210CC" w:rsidRPr="008C61EA" w:rsidRDefault="00D45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Альтернативные источники электроэнергии</w:t>
            </w:r>
          </w:p>
        </w:tc>
      </w:tr>
      <w:tr w:rsidR="001210CC">
        <w:trPr>
          <w:trHeight w:val="551"/>
        </w:trPr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D45315">
            <w:pPr>
              <w:widowControl w:val="0"/>
              <w:tabs>
                <w:tab w:val="left" w:pos="142"/>
                <w:tab w:val="left" w:pos="98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1EA">
              <w:rPr>
                <w:rFonts w:ascii="Times New Roman" w:hAnsi="Times New Roman"/>
                <w:b/>
                <w:sz w:val="24"/>
                <w:szCs w:val="24"/>
              </w:rPr>
              <w:t>Квантовые явления</w:t>
            </w:r>
          </w:p>
        </w:tc>
        <w:tc>
          <w:tcPr>
            <w:tcW w:w="1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D45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Методы исследования элементарных частиц.</w:t>
            </w:r>
          </w:p>
          <w:p w:rsidR="001210CC" w:rsidRPr="008C61EA" w:rsidRDefault="00D45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Метод меченых атомов.</w:t>
            </w:r>
          </w:p>
        </w:tc>
      </w:tr>
      <w:tr w:rsidR="001210CC">
        <w:trPr>
          <w:trHeight w:val="835"/>
        </w:trPr>
        <w:tc>
          <w:tcPr>
            <w:tcW w:w="2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D45315">
            <w:pPr>
              <w:widowControl w:val="0"/>
              <w:tabs>
                <w:tab w:val="left" w:pos="142"/>
                <w:tab w:val="left" w:pos="989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1EA">
              <w:rPr>
                <w:rFonts w:ascii="Times New Roman" w:hAnsi="Times New Roman"/>
                <w:b/>
                <w:sz w:val="24"/>
                <w:szCs w:val="24"/>
              </w:rPr>
              <w:t>Строение и эволюция Вселенной</w:t>
            </w:r>
          </w:p>
        </w:tc>
        <w:tc>
          <w:tcPr>
            <w:tcW w:w="12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8C61EA" w:rsidRDefault="00D453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61EA">
              <w:rPr>
                <w:rFonts w:ascii="Times New Roman" w:hAnsi="Times New Roman"/>
                <w:sz w:val="24"/>
                <w:szCs w:val="24"/>
              </w:rPr>
              <w:t>Наблюдение движения звездного неба.</w:t>
            </w:r>
          </w:p>
        </w:tc>
      </w:tr>
    </w:tbl>
    <w:p w:rsidR="001210CC" w:rsidRDefault="001210C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A05CE" w:rsidRDefault="004A0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  <w:sectPr w:rsidR="004A05CE" w:rsidSect="009D72A1">
          <w:pgSz w:w="11906" w:h="16838"/>
          <w:pgMar w:top="1276" w:right="1135" w:bottom="720" w:left="720" w:header="0" w:footer="0" w:gutter="0"/>
          <w:cols w:space="720"/>
          <w:formProt w:val="0"/>
          <w:docGrid w:linePitch="360" w:charSpace="-2049"/>
        </w:sectPr>
      </w:pPr>
    </w:p>
    <w:p w:rsidR="001210CC" w:rsidRPr="00145851" w:rsidRDefault="00D45315" w:rsidP="004A05CE">
      <w:pPr>
        <w:pStyle w:val="af1"/>
        <w:spacing w:after="0" w:line="360" w:lineRule="auto"/>
        <w:jc w:val="both"/>
        <w:rPr>
          <w:rFonts w:ascii="Times New Roman" w:eastAsia="SchoolBookSanPin" w:hAnsi="Times New Roman"/>
          <w:b/>
          <w:sz w:val="24"/>
          <w:szCs w:val="24"/>
          <w:u w:val="single"/>
        </w:rPr>
      </w:pPr>
      <w:r w:rsidRPr="00145851">
        <w:rPr>
          <w:rFonts w:ascii="Times New Roman" w:eastAsia="SchoolBookSanPin" w:hAnsi="Times New Roman"/>
          <w:b/>
          <w:sz w:val="24"/>
          <w:szCs w:val="24"/>
          <w:u w:val="single"/>
        </w:rPr>
        <w:t>Тематическое планирование</w:t>
      </w:r>
    </w:p>
    <w:p w:rsidR="001210CC" w:rsidRPr="00145851" w:rsidRDefault="00D45315">
      <w:pPr>
        <w:pStyle w:val="af1"/>
        <w:rPr>
          <w:rFonts w:ascii="Times New Roman" w:hAnsi="Times New Roman"/>
          <w:b/>
          <w:sz w:val="24"/>
          <w:szCs w:val="24"/>
          <w:u w:val="single"/>
        </w:rPr>
      </w:pPr>
      <w:r w:rsidRPr="00145851">
        <w:rPr>
          <w:rFonts w:ascii="Times New Roman" w:hAnsi="Times New Roman"/>
          <w:b/>
          <w:sz w:val="24"/>
          <w:szCs w:val="24"/>
          <w:u w:val="single"/>
        </w:rPr>
        <w:t>7 класс</w:t>
      </w:r>
    </w:p>
    <w:p w:rsidR="001210CC" w:rsidRPr="00145851" w:rsidRDefault="001210CC">
      <w:pPr>
        <w:pStyle w:val="af1"/>
        <w:rPr>
          <w:b/>
          <w:caps/>
          <w:sz w:val="24"/>
          <w:szCs w:val="24"/>
        </w:rPr>
      </w:pPr>
    </w:p>
    <w:tbl>
      <w:tblPr>
        <w:tblW w:w="15360" w:type="dxa"/>
        <w:tblInd w:w="26" w:type="dxa"/>
        <w:tblBorders>
          <w:top w:val="single" w:sz="6" w:space="0" w:color="00000A"/>
          <w:left w:val="single" w:sz="6" w:space="0" w:color="00000A"/>
          <w:right w:val="single" w:sz="6" w:space="0" w:color="00000A"/>
          <w:insideV w:val="single" w:sz="6" w:space="0" w:color="00000A"/>
        </w:tblBorders>
        <w:tblCellMar>
          <w:left w:w="16" w:type="dxa"/>
          <w:right w:w="40" w:type="dxa"/>
        </w:tblCellMar>
        <w:tblLook w:val="0000"/>
      </w:tblPr>
      <w:tblGrid>
        <w:gridCol w:w="900"/>
        <w:gridCol w:w="9300"/>
        <w:gridCol w:w="2500"/>
        <w:gridCol w:w="2660"/>
      </w:tblGrid>
      <w:tr w:rsidR="001210CC" w:rsidRPr="00145851">
        <w:trPr>
          <w:trHeight w:val="346"/>
        </w:trPr>
        <w:tc>
          <w:tcPr>
            <w:tcW w:w="90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30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5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color w:val="000000"/>
                <w:sz w:val="24"/>
                <w:szCs w:val="24"/>
              </w:rPr>
              <w:t>Авторская программа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  <w:t xml:space="preserve">Рабочая </w:t>
            </w:r>
            <w:r w:rsidRPr="001458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программа 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Первоначальные сведения о строении вещества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Взаимодействие тел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Давление твердых тел, жидкостей и газов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 и мощность. Энергия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Л/</w:t>
            </w:r>
            <w:proofErr w:type="spellStart"/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1210CC" w:rsidRPr="00145851" w:rsidRDefault="001210CC">
      <w:pPr>
        <w:pStyle w:val="af1"/>
        <w:rPr>
          <w:sz w:val="24"/>
          <w:szCs w:val="24"/>
        </w:rPr>
      </w:pPr>
    </w:p>
    <w:p w:rsidR="001210CC" w:rsidRPr="00145851" w:rsidRDefault="001210CC">
      <w:pPr>
        <w:pStyle w:val="af1"/>
        <w:rPr>
          <w:sz w:val="24"/>
          <w:szCs w:val="24"/>
        </w:rPr>
      </w:pPr>
    </w:p>
    <w:p w:rsidR="001210CC" w:rsidRPr="00145851" w:rsidRDefault="001210CC">
      <w:pPr>
        <w:pStyle w:val="af1"/>
        <w:rPr>
          <w:sz w:val="24"/>
          <w:szCs w:val="24"/>
        </w:rPr>
      </w:pPr>
    </w:p>
    <w:p w:rsidR="001210CC" w:rsidRPr="00145851" w:rsidRDefault="001210CC">
      <w:pPr>
        <w:pStyle w:val="af1"/>
        <w:rPr>
          <w:sz w:val="24"/>
          <w:szCs w:val="24"/>
        </w:rPr>
      </w:pPr>
    </w:p>
    <w:p w:rsidR="001210CC" w:rsidRPr="00145851" w:rsidRDefault="001210CC">
      <w:pPr>
        <w:pStyle w:val="af1"/>
        <w:rPr>
          <w:sz w:val="24"/>
          <w:szCs w:val="24"/>
        </w:rPr>
      </w:pPr>
    </w:p>
    <w:p w:rsidR="001210CC" w:rsidRPr="00145851" w:rsidRDefault="001210CC">
      <w:pPr>
        <w:pStyle w:val="af1"/>
        <w:rPr>
          <w:rFonts w:ascii="Times New Roman" w:hAnsi="Times New Roman"/>
          <w:b/>
          <w:sz w:val="24"/>
          <w:szCs w:val="24"/>
          <w:u w:val="single"/>
        </w:rPr>
      </w:pPr>
    </w:p>
    <w:p w:rsidR="001210CC" w:rsidRPr="00145851" w:rsidRDefault="001210CC">
      <w:pPr>
        <w:pStyle w:val="af1"/>
        <w:rPr>
          <w:rFonts w:ascii="Times New Roman" w:hAnsi="Times New Roman"/>
          <w:b/>
          <w:sz w:val="24"/>
          <w:szCs w:val="24"/>
          <w:u w:val="single"/>
        </w:rPr>
      </w:pPr>
    </w:p>
    <w:p w:rsidR="001210CC" w:rsidRPr="00145851" w:rsidRDefault="001210CC">
      <w:pPr>
        <w:pStyle w:val="af1"/>
        <w:rPr>
          <w:rFonts w:ascii="Times New Roman" w:hAnsi="Times New Roman"/>
          <w:b/>
          <w:sz w:val="24"/>
          <w:szCs w:val="24"/>
          <w:u w:val="single"/>
        </w:rPr>
      </w:pPr>
    </w:p>
    <w:p w:rsidR="001210CC" w:rsidRPr="00145851" w:rsidRDefault="00D45315">
      <w:pPr>
        <w:pStyle w:val="af1"/>
        <w:rPr>
          <w:rFonts w:ascii="Times New Roman" w:hAnsi="Times New Roman"/>
          <w:b/>
          <w:sz w:val="24"/>
          <w:szCs w:val="24"/>
          <w:u w:val="single"/>
        </w:rPr>
      </w:pPr>
      <w:r w:rsidRPr="00145851">
        <w:rPr>
          <w:rFonts w:ascii="Times New Roman" w:hAnsi="Times New Roman"/>
          <w:b/>
          <w:sz w:val="24"/>
          <w:szCs w:val="24"/>
          <w:u w:val="single"/>
        </w:rPr>
        <w:t>8 класс</w:t>
      </w:r>
    </w:p>
    <w:p w:rsidR="001210CC" w:rsidRPr="00145851" w:rsidRDefault="001210CC">
      <w:pPr>
        <w:pStyle w:val="af1"/>
        <w:rPr>
          <w:sz w:val="24"/>
          <w:szCs w:val="24"/>
        </w:rPr>
      </w:pPr>
    </w:p>
    <w:tbl>
      <w:tblPr>
        <w:tblW w:w="15360" w:type="dxa"/>
        <w:tblInd w:w="26" w:type="dxa"/>
        <w:tblBorders>
          <w:top w:val="single" w:sz="6" w:space="0" w:color="00000A"/>
          <w:left w:val="single" w:sz="6" w:space="0" w:color="00000A"/>
          <w:right w:val="single" w:sz="6" w:space="0" w:color="00000A"/>
          <w:insideV w:val="single" w:sz="6" w:space="0" w:color="00000A"/>
        </w:tblBorders>
        <w:tblCellMar>
          <w:left w:w="16" w:type="dxa"/>
          <w:right w:w="40" w:type="dxa"/>
        </w:tblCellMar>
        <w:tblLook w:val="0000"/>
      </w:tblPr>
      <w:tblGrid>
        <w:gridCol w:w="748"/>
        <w:gridCol w:w="9452"/>
        <w:gridCol w:w="2500"/>
        <w:gridCol w:w="2660"/>
      </w:tblGrid>
      <w:tr w:rsidR="001210CC" w:rsidRPr="00145851">
        <w:trPr>
          <w:trHeight w:val="345"/>
        </w:trPr>
        <w:tc>
          <w:tcPr>
            <w:tcW w:w="748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45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Разделы, темы</w:t>
            </w:r>
          </w:p>
        </w:tc>
        <w:tc>
          <w:tcPr>
            <w:tcW w:w="5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210CC" w:rsidRPr="00145851">
        <w:trPr>
          <w:trHeight w:val="345"/>
        </w:trPr>
        <w:tc>
          <w:tcPr>
            <w:tcW w:w="7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Авторская программа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/>
                <w:spacing w:val="-2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Рабочая  программа</w:t>
            </w:r>
          </w:p>
        </w:tc>
      </w:tr>
      <w:tr w:rsidR="001210CC" w:rsidRPr="00145851">
        <w:trPr>
          <w:trHeight w:val="345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1210CC" w:rsidRPr="00145851">
        <w:trPr>
          <w:trHeight w:val="345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Электрические явления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</w:t>
            </w:r>
            <w:r w:rsidR="00BB7337" w:rsidRPr="0014585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210CC" w:rsidRPr="00145851">
        <w:trPr>
          <w:trHeight w:val="345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BB733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210CC" w:rsidRPr="00145851">
        <w:trPr>
          <w:trHeight w:val="345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Световые явления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6678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210CC" w:rsidRPr="00145851">
        <w:trPr>
          <w:trHeight w:val="345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66788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210CC" w:rsidRPr="00145851">
        <w:trPr>
          <w:trHeight w:val="345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210CC" w:rsidRPr="00145851">
        <w:trPr>
          <w:trHeight w:val="345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1210CC" w:rsidRPr="00145851">
        <w:trPr>
          <w:trHeight w:val="345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210CC" w:rsidRPr="00145851">
        <w:trPr>
          <w:trHeight w:val="345"/>
        </w:trPr>
        <w:tc>
          <w:tcPr>
            <w:tcW w:w="7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Л\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1210CC" w:rsidRPr="00145851" w:rsidRDefault="001210CC">
      <w:pPr>
        <w:pStyle w:val="af1"/>
        <w:rPr>
          <w:rFonts w:ascii="Times New Roman" w:hAnsi="Times New Roman"/>
          <w:b/>
          <w:sz w:val="24"/>
          <w:szCs w:val="24"/>
          <w:u w:val="single"/>
        </w:rPr>
      </w:pPr>
    </w:p>
    <w:p w:rsidR="001210CC" w:rsidRPr="00145851" w:rsidRDefault="001210CC">
      <w:pPr>
        <w:pStyle w:val="af1"/>
        <w:rPr>
          <w:rFonts w:ascii="Times New Roman" w:hAnsi="Times New Roman"/>
          <w:b/>
          <w:sz w:val="24"/>
          <w:szCs w:val="24"/>
          <w:u w:val="single"/>
        </w:rPr>
      </w:pPr>
    </w:p>
    <w:p w:rsidR="001210CC" w:rsidRPr="00145851" w:rsidRDefault="001210CC">
      <w:pPr>
        <w:pStyle w:val="af1"/>
        <w:rPr>
          <w:rFonts w:ascii="Times New Roman" w:hAnsi="Times New Roman"/>
          <w:b/>
          <w:sz w:val="24"/>
          <w:szCs w:val="24"/>
          <w:u w:val="single"/>
        </w:rPr>
      </w:pPr>
    </w:p>
    <w:p w:rsidR="001210CC" w:rsidRPr="00145851" w:rsidRDefault="001210CC">
      <w:pPr>
        <w:pStyle w:val="af1"/>
        <w:rPr>
          <w:rFonts w:ascii="Times New Roman" w:hAnsi="Times New Roman"/>
          <w:b/>
          <w:sz w:val="24"/>
          <w:szCs w:val="24"/>
          <w:u w:val="single"/>
        </w:rPr>
      </w:pPr>
    </w:p>
    <w:p w:rsidR="001210CC" w:rsidRPr="00145851" w:rsidRDefault="001210CC" w:rsidP="004A05C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1210CC" w:rsidRPr="00145851" w:rsidRDefault="001210CC">
      <w:pPr>
        <w:pStyle w:val="af1"/>
        <w:rPr>
          <w:rFonts w:ascii="Times New Roman" w:hAnsi="Times New Roman"/>
          <w:b/>
          <w:sz w:val="24"/>
          <w:szCs w:val="24"/>
          <w:u w:val="single"/>
        </w:rPr>
      </w:pPr>
    </w:p>
    <w:p w:rsidR="001210CC" w:rsidRPr="00145851" w:rsidRDefault="00D45315">
      <w:pPr>
        <w:pStyle w:val="af1"/>
        <w:rPr>
          <w:sz w:val="24"/>
          <w:szCs w:val="24"/>
        </w:rPr>
      </w:pPr>
      <w:r w:rsidRPr="00145851">
        <w:rPr>
          <w:rFonts w:ascii="Times New Roman" w:hAnsi="Times New Roman"/>
          <w:b/>
          <w:sz w:val="24"/>
          <w:szCs w:val="24"/>
          <w:u w:val="single"/>
        </w:rPr>
        <w:t>9 класс</w:t>
      </w:r>
    </w:p>
    <w:tbl>
      <w:tblPr>
        <w:tblW w:w="15360" w:type="dxa"/>
        <w:tblInd w:w="26" w:type="dxa"/>
        <w:tblBorders>
          <w:top w:val="single" w:sz="6" w:space="0" w:color="00000A"/>
          <w:left w:val="single" w:sz="6" w:space="0" w:color="00000A"/>
          <w:right w:val="single" w:sz="6" w:space="0" w:color="00000A"/>
          <w:insideV w:val="single" w:sz="6" w:space="0" w:color="00000A"/>
        </w:tblBorders>
        <w:tblCellMar>
          <w:left w:w="16" w:type="dxa"/>
          <w:right w:w="40" w:type="dxa"/>
        </w:tblCellMar>
        <w:tblLook w:val="0000"/>
      </w:tblPr>
      <w:tblGrid>
        <w:gridCol w:w="900"/>
        <w:gridCol w:w="9300"/>
        <w:gridCol w:w="2500"/>
        <w:gridCol w:w="2660"/>
      </w:tblGrid>
      <w:tr w:rsidR="001210CC" w:rsidRPr="00145851">
        <w:trPr>
          <w:trHeight w:val="346"/>
        </w:trPr>
        <w:tc>
          <w:tcPr>
            <w:tcW w:w="90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30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Разделы, темы</w:t>
            </w:r>
          </w:p>
        </w:tc>
        <w:tc>
          <w:tcPr>
            <w:tcW w:w="51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0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Авторская программа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</w:tcPr>
          <w:p w:rsidR="001210CC" w:rsidRPr="00145851" w:rsidRDefault="00D45315">
            <w:pPr>
              <w:shd w:val="clear" w:color="auto" w:fill="FFFFFF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Рабочая  программа 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Законы взаимодействия и движения тел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Механические колебания и волны. Звук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Электромагнитное поле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Строение атома и атомного ядра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Строение и эволюция Вселенной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210CC" w:rsidRPr="00145851">
        <w:trPr>
          <w:trHeight w:val="346"/>
        </w:trPr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Л/</w:t>
            </w:r>
            <w:proofErr w:type="spellStart"/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5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6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1210CC" w:rsidRPr="00145851" w:rsidRDefault="001210CC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1210CC" w:rsidRPr="00145851" w:rsidRDefault="001210CC">
      <w:pPr>
        <w:spacing w:after="0" w:line="360" w:lineRule="auto"/>
        <w:contextualSpacing/>
        <w:jc w:val="both"/>
        <w:rPr>
          <w:rFonts w:ascii="Times New Roman" w:eastAsia="SchoolBookSanPin" w:hAnsi="Times New Roman"/>
          <w:b/>
          <w:sz w:val="24"/>
          <w:szCs w:val="24"/>
        </w:rPr>
      </w:pPr>
    </w:p>
    <w:p w:rsidR="001210CC" w:rsidRPr="00145851" w:rsidRDefault="001210CC">
      <w:pPr>
        <w:spacing w:after="0" w:line="360" w:lineRule="auto"/>
        <w:contextualSpacing/>
        <w:jc w:val="center"/>
        <w:rPr>
          <w:rFonts w:ascii="Times New Roman" w:eastAsia="SchoolBookSanPin" w:hAnsi="Times New Roman"/>
          <w:b/>
          <w:sz w:val="24"/>
          <w:szCs w:val="24"/>
        </w:rPr>
      </w:pPr>
    </w:p>
    <w:p w:rsidR="001210CC" w:rsidRPr="00145851" w:rsidRDefault="00D45315">
      <w:pPr>
        <w:spacing w:after="0" w:line="360" w:lineRule="auto"/>
        <w:contextualSpacing/>
        <w:jc w:val="center"/>
        <w:rPr>
          <w:rFonts w:ascii="Times New Roman" w:eastAsia="SchoolBookSanPin" w:hAnsi="Times New Roman"/>
          <w:b/>
          <w:sz w:val="24"/>
          <w:szCs w:val="24"/>
        </w:rPr>
      </w:pPr>
      <w:r w:rsidRPr="00145851">
        <w:rPr>
          <w:rFonts w:ascii="Times New Roman" w:eastAsia="SchoolBookSanPin" w:hAnsi="Times New Roman"/>
          <w:b/>
          <w:sz w:val="24"/>
          <w:szCs w:val="24"/>
        </w:rPr>
        <w:t>Тематическое планирование основных видов деятельности</w:t>
      </w:r>
    </w:p>
    <w:p w:rsidR="001210CC" w:rsidRPr="00145851" w:rsidRDefault="00D45315">
      <w:pPr>
        <w:spacing w:after="0" w:line="360" w:lineRule="auto"/>
        <w:contextualSpacing/>
        <w:jc w:val="both"/>
        <w:rPr>
          <w:rFonts w:ascii="Times New Roman" w:eastAsia="SchoolBookSanPin" w:hAnsi="Times New Roman"/>
          <w:b/>
          <w:sz w:val="24"/>
          <w:szCs w:val="24"/>
          <w:u w:val="single"/>
        </w:rPr>
      </w:pPr>
      <w:r w:rsidRPr="00145851">
        <w:rPr>
          <w:rFonts w:ascii="Times New Roman" w:eastAsia="SchoolBookSanPin" w:hAnsi="Times New Roman"/>
          <w:b/>
          <w:sz w:val="24"/>
          <w:szCs w:val="24"/>
          <w:u w:val="single"/>
        </w:rPr>
        <w:t>7класс</w:t>
      </w:r>
    </w:p>
    <w:tbl>
      <w:tblPr>
        <w:tblW w:w="15360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A0"/>
      </w:tblPr>
      <w:tblGrid>
        <w:gridCol w:w="2440"/>
        <w:gridCol w:w="2940"/>
        <w:gridCol w:w="9980"/>
      </w:tblGrid>
      <w:tr w:rsidR="001210CC" w:rsidRPr="00145851">
        <w:trPr>
          <w:trHeight w:val="899"/>
        </w:trPr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360" w:lineRule="auto"/>
              <w:contextualSpacing/>
              <w:jc w:val="both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(на уровне УУД)</w:t>
            </w:r>
          </w:p>
        </w:tc>
      </w:tr>
      <w:tr w:rsidR="001210CC" w:rsidRPr="00145851">
        <w:trPr>
          <w:trHeight w:val="1145"/>
        </w:trPr>
        <w:tc>
          <w:tcPr>
            <w:tcW w:w="24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  <w:p w:rsidR="001210CC" w:rsidRPr="00145851" w:rsidRDefault="00D4531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1/1. Что изучает физика. Некото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рые физические термины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Объяснять, описывать физические явления, отличать физические явления от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химических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наблюдения физических явлений, анализировать и классифици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ровать их</w:t>
            </w:r>
          </w:p>
        </w:tc>
      </w:tr>
      <w:tr w:rsidR="001210CC" w:rsidRPr="00145851">
        <w:trPr>
          <w:trHeight w:val="436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2/2. Наблюдения и опыты. Физиче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ские величины. Измерение физи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ческих величин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Изучать методы изучения физики;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расстояния, промежутки времени, температуру;</w:t>
            </w:r>
          </w:p>
          <w:p w:rsidR="001210CC" w:rsidRPr="00145851" w:rsidRDefault="00D45315">
            <w:pPr>
              <w:widowControl w:val="0"/>
              <w:tabs>
                <w:tab w:val="left" w:pos="245"/>
                <w:tab w:val="left" w:pos="518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Обрабатывать результаты измере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ний;</w:t>
            </w:r>
            <w:r w:rsidRPr="0014585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цену деления шкалы из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мерительного цилиндра;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объем жидкости с по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мощью измерительного цилиндра;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Переводить значения физических величин в СИ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3/3.Точность и по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грешность измере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ний. Физика и тех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ника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Выделять основные этапы развития физической науки и называть имена выдающихся ученых;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место физики как науки, делать выводы о развитии физической науки и ее достижениях;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Составлять план презентации</w:t>
            </w:r>
          </w:p>
        </w:tc>
      </w:tr>
      <w:tr w:rsidR="001210CC" w:rsidRPr="00145851">
        <w:trPr>
          <w:trHeight w:val="436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4/4. Лабораторная работа № 1 «Определение цены деления измерительного прибора»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цену деления любого измерительного прибора, представлять результаты измерений в виде таблиц;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погрешность измерения, записывать результат измерения с уче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том погрешности;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результаты по опреде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лению цены деления измерительного прибора, делать выводы;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  <w:p w:rsidR="001210CC" w:rsidRPr="00145851" w:rsidRDefault="001210CC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10CC" w:rsidRPr="00145851" w:rsidRDefault="001210CC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10CC" w:rsidRPr="00145851" w:rsidRDefault="001210CC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rPr>
          <w:trHeight w:val="450"/>
        </w:trPr>
        <w:tc>
          <w:tcPr>
            <w:tcW w:w="24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Первоначальные сведения о строении вещества.</w:t>
            </w:r>
          </w:p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5/1Строение</w:t>
            </w:r>
          </w:p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вещества.</w:t>
            </w:r>
          </w:p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Атомы и молекулы.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Схематически изображать молекулы воды и кислорода;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размер малых тел;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Сравнивать размеры молекул разных веществ: воды, воздуха;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Объяснять: основные свойства моле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кул, физические явления на основе зна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ний о строении вещества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6/2. Лабораторная работа № 2 «Определение размеров малых тел»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размеры малых тел мето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дом рядов, различать способы измере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размеров малых тел;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Представлять результаты измерений в виде таблиц;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Выполнять исследовательский экспе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римент по определению размеров ма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лых тел, делать выводы;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7/3. Движение мо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лекул. Броуновское движение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явление диффузии и зави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симость скорости ее протекания от тем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пературы тела;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диффузии в ок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ружающем мире;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результаты опытов по движению молекул и диффузии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Схематически изображать молекулы воды и кислорода;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размер малых тел;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Сравнивать размеры молекул разных веществ: воды, воздуха;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Объяснять: основные свойства моле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кул, физические явления на основе зна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ний о строении вещества;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опыты, подтверждающие молекулярное строение вещества, бро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уновское движение;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8/4. Взаимодейст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вие молекул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и объяснять опыты по обнаружению сил взаимного притяже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и отталкивания молекул;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Наблюдать и исследовать явление смачивания и </w:t>
            </w:r>
            <w:proofErr w:type="spellStart"/>
            <w:r w:rsidRPr="00145851">
              <w:rPr>
                <w:rFonts w:ascii="Times New Roman" w:hAnsi="Times New Roman"/>
                <w:sz w:val="24"/>
                <w:szCs w:val="24"/>
              </w:rPr>
              <w:t>несмачивания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тел, объ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яснять данные явления на основе зна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ний о взаимодействии молекул;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эксперимент по обнару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жению действия сил молекулярного притяжения, делать выводы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9/5. Агрегатные состояния вещест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ва. Свойства газов, жидкостей и твер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дых тел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Доказывать наличие различия в мо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лекулярном строении твердых тел, жидкостей и газов;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практического использования свойств веществ в раз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личных агрегатных состояниях;</w:t>
            </w:r>
          </w:p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Выполнять исследовательский экс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перимент по изменению агрегатного состояния воды, анализировать его и делать выводы</w:t>
            </w:r>
          </w:p>
        </w:tc>
      </w:tr>
      <w:tr w:rsidR="001210CC" w:rsidRPr="00145851">
        <w:trPr>
          <w:trHeight w:val="161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10/6. Контрольная работа №1 по теме «Первоначальные сведения о строении вещества»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0"/>
              </w:tabs>
              <w:spacing w:after="0" w:line="240" w:lineRule="auto"/>
              <w:ind w:left="720" w:firstLine="27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Применять знания при решении качественных задач 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Взаимодействие тел</w:t>
            </w:r>
          </w:p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23ч</w:t>
            </w:r>
          </w:p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11/1. Механиче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ское движение. Равномерное и не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равномерное дви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жение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траекторию движения тела;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Переводить основную единицу пути в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>, мм, см, дм;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Различать равномерное и неравно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мерное движение;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Доказывать относительность движе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тела;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тело, относительно кото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рого происходит движение;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эксперимент по изучению механического движения, сравнивать опытные данные, делать выводы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12/2. Скорость. Единицы скорости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скорость тела при рав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номерном и среднюю скорость при не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равномерном движении;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Выражать скорость в км/ч, м/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таблицу скоростей движения некоторых тел;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среднюю скорость движе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заводного автомобиля;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Графически изображать скорость, описывать равномерное движение;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из курса геогра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фии, математики</w:t>
            </w:r>
          </w:p>
          <w:p w:rsidR="001210CC" w:rsidRPr="00145851" w:rsidRDefault="001210CC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13/3. Расчет пути и времени движе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ния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Представлять результаты измере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ний и вычислений в виде таблиц и гра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фиков;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Определять: путь, пройденный за дан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ный промежуток времени, скорость тела по графику зависимости пути равномер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ного движения от времени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14/4. Инерция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Находить связь между взаимодейст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вием тел и скоростью их движения;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проявления явления инерции в быту;</w:t>
            </w:r>
          </w:p>
          <w:p w:rsidR="001210CC" w:rsidRPr="00145851" w:rsidRDefault="00D45315">
            <w:pPr>
              <w:widowControl w:val="0"/>
              <w:tabs>
                <w:tab w:val="left" w:pos="240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явление инерции;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исследовательский экс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перимент по изучению явления инер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ции;</w:t>
            </w:r>
          </w:p>
          <w:p w:rsidR="001210CC" w:rsidRPr="00145851" w:rsidRDefault="00D45315">
            <w:pPr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его и делать выводы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15/5. Взаимодей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ствие тел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Описывать явление взаимодействия тел;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взаимодействия тел, приводящего к изменению их ско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рости;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опыты по взаимодействию тел и делать выводы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16/6. Масса тела. Единицы массы. Измерение массы тела на весах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Устанавливать зависимость измене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скорости движения тела от его мас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сы;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Переводить основную единицу массы в т, г, мг;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учебника, выде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лять главное, систематизировать и обобщать полученные сведения о массе тела;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Различать инерцию и инертность тела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17/7. Лаборатор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3</w:t>
            </w:r>
          </w:p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«Измерение мас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сы тела на рычажных весах»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Взвешивать тело на учебных весах и с их помощью определять массу тела;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Пользоваться разновесами;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и вырабатывать практи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ческие навыки работы с приборами;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18/8. Плотность вещества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плотность вещества;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табличные данные;</w:t>
            </w:r>
          </w:p>
          <w:p w:rsidR="001210CC" w:rsidRPr="00145851" w:rsidRDefault="00D45315">
            <w:pPr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Переводить значение плотности из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>/м3 в г/см3;</w:t>
            </w:r>
          </w:p>
          <w:p w:rsidR="001210CC" w:rsidRPr="00145851" w:rsidRDefault="00D45315">
            <w:pPr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из курса природо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ведения, математики, биологии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19/9 Лабораторная работа № 4 «Измерение объ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ема тела».</w:t>
            </w:r>
          </w:p>
          <w:p w:rsidR="001210CC" w:rsidRPr="00145851" w:rsidRDefault="001210C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объем тела с помощью из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мерительного цилиндра;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результаты измере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ний и вычислений, делать выводы;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Представлять результаты измерений и вычислений в виде таблиц;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20/10 Лабораторная работа № 5 «Определение плотности твердого тела»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плотность твердого тела с помощью весов и измерительного ци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линдра;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результаты измере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ний и вычислений, делать выводы;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Представлять результаты измерений и вычислений в виде таблиц;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21/11. Расчет мас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сы и объема тела по его плотности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массу тела по его объему и плотности;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Записывать формулы для нахожде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массы тела, его объема и плотности вещества;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табличными данными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22/12.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Использовать знания из курса мате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матики и физики при расчете массы те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ла, его плотности или объема;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результаты, получен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ные при решении задач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23/13. Сила. Единицы силы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Графически, в масштабе изображать силу и точку ее приложения;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зависимость изменения скорости тела от приложенной силы;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опыты по столкнове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нию шаров, сжатию упругого тела и де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лать выводы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24/14. Явление тя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готения. Сила тя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жести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проявления тя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готения в окружающем мире;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Находить точку приложения и ука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зывать направление силы тяжести;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учебника, систе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матизировать и обобщать сведения о яв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лении тяготения и делать выводы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25/15. Сила упру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гости. Закон Гука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Отличать силу упругости от силы тя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жести;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Графически изображать силу упру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гости, показывать точку приложения и направление ее действия;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причины возникновения силы упругости;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видов деформа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ции, встречающиеся в быту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26/16. Вес тела. Единицы силы. Связь между си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лой тяжести и мас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сой тела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Графически изображать вес тела и точку его приложения;</w:t>
            </w:r>
          </w:p>
          <w:p w:rsidR="001210CC" w:rsidRPr="00145851" w:rsidRDefault="00D45315">
            <w:pPr>
              <w:widowControl w:val="0"/>
              <w:tabs>
                <w:tab w:val="left" w:pos="240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силу тяжести и вес тела;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Находить связь между силой тяжести и массой тела;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силу тяжести по извест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ной массе тела, массу тела по заданной силе тяжести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27/17. Сила тя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жести на других планетах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Выделять особенности планет земной группы и планет-гигантов (различие и общие свойства);</w:t>
            </w:r>
          </w:p>
          <w:p w:rsidR="001210CC" w:rsidRPr="00145851" w:rsidRDefault="00D45315">
            <w:pPr>
              <w:widowControl w:val="0"/>
              <w:tabs>
                <w:tab w:val="left" w:pos="259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физи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ческих задач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28/18. Динамометр Лаборатор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6</w:t>
            </w:r>
          </w:p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45851">
              <w:rPr>
                <w:rFonts w:ascii="Times New Roman" w:hAnsi="Times New Roman"/>
                <w:sz w:val="24"/>
                <w:szCs w:val="24"/>
              </w:rPr>
              <w:t>Градуирование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пружины и измерение сил динамометром».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Градуировать пружину;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Получать шкалу с заданной ценой де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ления;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силу с помощью силомера, медицинского динамометра;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Различать вес тела и его массу;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29/19. Сложение двух сил, направ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ленных по одной прямой. Равнодей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ствующая сил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Экспериментально находить равнодействующую двух сил;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результаты опытов по нахождению равнодействующей сил</w:t>
            </w:r>
          </w:p>
          <w:p w:rsidR="001210CC" w:rsidRPr="00145851" w:rsidRDefault="00D45315">
            <w:pPr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 делать выводы;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равнодействующую двух сил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30/20. Сила тре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ния. Трение покоя и трение скольжения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силу трения скольжения;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Называть способы увеличения и уменьшения силы трения;</w:t>
            </w:r>
          </w:p>
          <w:p w:rsidR="001210CC" w:rsidRPr="00145851" w:rsidRDefault="00D45315">
            <w:pPr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о видах трения и способах его изменения на практике;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явления, происходящие из-за наличия силы трения, анализиро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вать их и делать выводы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31/21. Трение в природе и технике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влияние силы трения в быту и технике;</w:t>
            </w:r>
          </w:p>
          <w:p w:rsidR="001210CC" w:rsidRPr="00145851" w:rsidRDefault="00D45315">
            <w:pPr>
              <w:widowControl w:val="0"/>
              <w:tabs>
                <w:tab w:val="left" w:pos="-7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различных ви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дов трения;</w:t>
            </w:r>
          </w:p>
          <w:p w:rsidR="001210CC" w:rsidRPr="00145851" w:rsidRDefault="001210CC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32/22Лабораторная работа № 7 «Измерение си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лы трения скольжения и силы трения качания с помощью динамометра»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силу трения с помощью динамометра;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Анализировать, делать выводы;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33/23. Контрольная работа №2 по теме «Силы. Графическое изображение сил. Равнодействующая сил»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задач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Давление твердых тел, жидкостей и газов.</w:t>
            </w:r>
          </w:p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21ч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34/1. Давление. Единицы давле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ния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примеры, показывающие зависимость действующей силы от пло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щади опоры;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Вычислять давление по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известным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массе и объему;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Выражать основные единицы давле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в кПа, гПа;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исследовательский экспе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римент по определению зависимости давления от действующей силы и де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лать выводы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35/2. Способы уменьшения и </w:t>
            </w:r>
            <w:proofErr w:type="spellStart"/>
            <w:r w:rsidRPr="00145851">
              <w:rPr>
                <w:rFonts w:ascii="Times New Roman" w:hAnsi="Times New Roman"/>
                <w:sz w:val="24"/>
                <w:szCs w:val="24"/>
              </w:rPr>
              <w:t>уве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851">
              <w:rPr>
                <w:rFonts w:ascii="Times New Roman" w:hAnsi="Times New Roman"/>
                <w:sz w:val="24"/>
                <w:szCs w:val="24"/>
              </w:rPr>
              <w:t>личения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давления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увеличения пло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щади опоры для уменьшения давления;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Выполнять исследовательский экспе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римент по изменению давления, анали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зировать его и делать выводы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36/3. Давление газа </w:t>
            </w:r>
          </w:p>
          <w:p w:rsidR="001210CC" w:rsidRPr="00145851" w:rsidRDefault="001210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Отличать газы по их свойствам от твердых тел и жидкостей;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давление газа на стенки сосуда на основе теории строения веще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ства;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результаты экспери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мента по изучению давления газа, де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лать выводы;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физических задач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37/4. Передача давления жидкос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тями и газами. За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кон Паскаля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причину передачи давле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жидкостью или газом во все сторо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 одинаково;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опыт по передаче дав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ления жидкостью и объяснять его 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зультаты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38/5. Давление в жидкости и газе. Расчет давления жидкости на дно и стенки сосуда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Выводить формулу для расчета дав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ления жидкости на дно и стенки сосуда;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учебника;</w:t>
            </w:r>
          </w:p>
          <w:p w:rsidR="001210CC" w:rsidRPr="00145851" w:rsidRDefault="00D45315">
            <w:pPr>
              <w:widowControl w:val="0"/>
              <w:tabs>
                <w:tab w:val="left" w:pos="24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Составлять план проведения опытов;</w:t>
            </w:r>
          </w:p>
          <w:p w:rsidR="001210CC" w:rsidRPr="00145851" w:rsidRDefault="00D45315">
            <w:pPr>
              <w:widowControl w:val="0"/>
              <w:tabs>
                <w:tab w:val="left" w:pos="240"/>
              </w:tabs>
              <w:spacing w:after="0" w:line="240" w:lineRule="auto"/>
              <w:ind w:left="720" w:firstLine="277"/>
              <w:contextualSpacing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Устанавливать зависимость изменения давления в жидкости и газе с изменением глубины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39/6.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задачи на расчет давления жидкости и газа на дно и стенки сосуда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40/7. Сообщаю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щиеся сосуды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сообщающихся сосудов в быту;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исследовательский экспе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римент с сообщающимися сосудами, анализировать результаты, делать вы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воды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41/8. Вес воздуха. Атмосферное дав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ление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Вычислять массу воздуха;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Сравнивать атмосферное давление на различных высотах от поверхности Земли;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влияние атмосферного давления на живые организмы;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опыты по обнаружению атмосферного давления, изменению атмосферного давления с высотой, ана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лизировать их результаты и делать выводы;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из курса геогра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фии при объяснении зависимости дав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ления от высоты над уровнем моря, математики для расчета давления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42/9. Измерение атмосферного дав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ления. Опыт Тор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ричелли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Вычислять атмосферное давление;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измерение атмосферного давления с помощью трубки Торричел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опыты по измерению ат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мосферного давления и делать выводы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43/10. Барометр- анероид. Атмос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ферное давление на различных вы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сотах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атмосферное давление с по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мощью барометра-анероида;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изменение атмосферного давления по мере увеличения высоты над уровнем моря;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из курса геогра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фии, биологии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44/11. Манометры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давление с помощью мано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метра;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Различать манометры по целям ис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пользования;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Устанавливать зависимость измене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уровня жидкости в коленах мано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метра и давлением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45/12. Поршневой жидкостный на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сос. Гидравличе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ский  пресс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применения поршневого жидкостного насоса и гид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равлического пресса;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принцип действия указанных устройств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46/13. Давление жидкости и газа на погруженное в них тело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Доказывать, основываясь на законе Паскаля, существование выталкиваю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щей силы, действующей на тело;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примеры, подтверждаю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щие существование выталкивающей силы;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о причинах воз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никновения выталкивающей силы на практике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47/14.Архимедова Сила. Закон Ар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химеда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Выводить формулу для определения выталкивающей силы;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силу Архимеда;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Указывать причины, от которых зависит сила Архимеда;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учебника, анали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зировать формулы, обобщать и делать выводы;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опыты с ведерком Архимеда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48/15. Лаборатор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8</w:t>
            </w:r>
          </w:p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«Определение выталкивающей силы, действующей на погруженное в жидкость тело»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Опытным путем обнаруживать вы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талкивающее действие жидкости на по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груженное в нее тело;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выталкивающую силу по данным эксперимента;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49/16. Плавание тел 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причины плавания тел;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плавания раз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личных тел и живых организмов;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Конструировать прибор для демонст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рации гидростатического давления;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из курса биоло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гии, географии, природоведения при объяснении плавания тел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50/17.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силу Архимеда;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результаты, получен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ные при решении задач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51/18. Лаборатор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9</w:t>
            </w:r>
          </w:p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«Выяснение ус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ловий плавания тела в жидкости»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 опыте выяснить условия, при ко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торых тело плавает, всплывает, тонет в жидкости;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52/19. Плавание судов. Воздухо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плавание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условия плавания судов;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плавания и воз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духоплавания;</w:t>
            </w:r>
          </w:p>
          <w:p w:rsidR="001210CC" w:rsidRPr="00145851" w:rsidRDefault="00D45315">
            <w:pPr>
              <w:widowControl w:val="0"/>
              <w:tabs>
                <w:tab w:val="left" w:pos="24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изменение осадки судна;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на практике знания ус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ловий плавания судов и воздухоплава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53/20. Решение за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из курса матема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тики, географии при решении задач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54/21. Контроль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№3 по теме «Давление твердых тел, жид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костей и газов»</w:t>
            </w:r>
          </w:p>
        </w:tc>
        <w:tc>
          <w:tcPr>
            <w:tcW w:w="99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из курса матема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тики, географии при решении задач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Вычислять механическую работу;</w:t>
            </w:r>
          </w:p>
          <w:p w:rsidR="001210CC" w:rsidRPr="00145851" w:rsidRDefault="00D45315">
            <w:pPr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условия, необходимые для совершения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Вычислять мощность по известной работе;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единиц мощнос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ти различных приборов и технических устройств;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мощности различных приборов;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Выражать мощность в различных единицах;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исследования мощности технических устройств, делать выводы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условия равновесия ры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чага в практических целях: подъем и перемещение груза;</w:t>
            </w:r>
          </w:p>
          <w:p w:rsidR="001210CC" w:rsidRPr="00145851" w:rsidRDefault="00D45315">
            <w:pPr>
              <w:widowControl w:val="0"/>
              <w:tabs>
                <w:tab w:val="left" w:pos="240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плечо силы;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графические задачи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 и мощность. Энергия.</w:t>
            </w:r>
          </w:p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12ч</w:t>
            </w:r>
          </w:p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55/1. Механиче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ская работа. Еди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ницы работы</w:t>
            </w:r>
          </w:p>
        </w:tc>
        <w:tc>
          <w:tcPr>
            <w:tcW w:w="99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240" w:lineRule="auto"/>
              <w:ind w:left="720" w:firstLine="277"/>
              <w:contextualSpacing/>
              <w:rPr>
                <w:sz w:val="24"/>
                <w:szCs w:val="24"/>
              </w:rPr>
            </w:pP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56/2. Мощность. Единицы мощнос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ти </w:t>
            </w:r>
          </w:p>
        </w:tc>
        <w:tc>
          <w:tcPr>
            <w:tcW w:w="99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sz w:val="24"/>
                <w:szCs w:val="24"/>
              </w:rPr>
            </w:pP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57/3. Простые ме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ханизмы. Рычаг. Равновесие сил на рычаге </w:t>
            </w:r>
          </w:p>
        </w:tc>
        <w:tc>
          <w:tcPr>
            <w:tcW w:w="99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58/4. Момент си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лы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примеры, иллюстрирую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щие, как момент силы характеризует действие силы, зависящее и от модуля силы, и от ее плеча;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учебника, обоб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щать и делать выводы об условиях рав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новесия рычага</w:t>
            </w:r>
          </w:p>
          <w:p w:rsidR="001210CC" w:rsidRPr="00145851" w:rsidRDefault="001210CC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59/5. Рычаги в технике, быту и природе Лабораторная работа № 10 «Выяснение ус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ловия равновесия рычага»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принцип работы рычагов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стречающихся </w:t>
            </w:r>
            <w:proofErr w:type="spellStart"/>
            <w:r w:rsidRPr="00145851">
              <w:rPr>
                <w:rFonts w:ascii="Times New Roman" w:hAnsi="Times New Roman"/>
                <w:sz w:val="24"/>
                <w:szCs w:val="24"/>
              </w:rPr>
              <w:t>втехнике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, быту и </w:t>
            </w:r>
            <w:proofErr w:type="spellStart"/>
            <w:r w:rsidRPr="00145851">
              <w:rPr>
                <w:rFonts w:ascii="Times New Roman" w:hAnsi="Times New Roman"/>
                <w:sz w:val="24"/>
                <w:szCs w:val="24"/>
              </w:rPr>
              <w:t>природеПроверять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опытным путем, при ка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ком соотношении сил и их плеч рычаг находится в равновесии;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Проверять на опыте правило момен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тов;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из курса биоло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гии, математики, технологии;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60/6. Подвижные и неподвижные блоки. «Зо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лотое правило» ме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ханики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применения не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подвижного и подвижного блоков на практике;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Сравнивать действие подвижного и неподвижного блоков;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анализировать опыты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подвижным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и неподвижным блоками и делать вы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воды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61/7.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из курса матема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тики, биологии;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результаты, получен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ные при решении задач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62/8. Центр тя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жести тела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Находить центр тяжести плоского тела;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851">
              <w:rPr>
                <w:rFonts w:ascii="Times New Roman" w:hAnsi="Times New Roman"/>
                <w:sz w:val="24"/>
                <w:szCs w:val="24"/>
              </w:rPr>
              <w:t>Пнализировать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результаты опытов по нахождению центра тяжести плоского тела и делать выводы;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физических задач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63/9. Условия рав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новесия тел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Устанавливать вид равновесия по из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менению положения центра тяжести тела;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различных ви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дов равновесия, встречающихся в быту;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на практике знания об условии равновесия тел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64/10. Коэффици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ент полезного дей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ствия механизмов </w:t>
            </w:r>
          </w:p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Лаборатор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11«Определение КПД при подъеме тела по наклонной плос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кости 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Опытным путем устанавливать, что полезная работа, выполненная с по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мощью простого механизма, меньше полной;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КПД различных механизмов;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65/11. Энергия. Потенциальная и  кинетическая энергия.  Превраще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 одного вида механической энергии в другой. Сохранение полной механической энергии.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тел, обладаю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щих потенциальной, кинетической энергией;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учебника. Приводить примеры: превращения энергии из одного вида в другой; тел, обладающих одновременно и кинетиче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ской и потенциальной энергией;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1210CC" w:rsidRPr="00145851">
        <w:trPr>
          <w:trHeight w:val="450"/>
        </w:trPr>
        <w:tc>
          <w:tcPr>
            <w:tcW w:w="24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66/12 . Контроль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№4 по теме «Работа. Мощность, энер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гия»</w:t>
            </w:r>
          </w:p>
        </w:tc>
        <w:tc>
          <w:tcPr>
            <w:tcW w:w="99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задач</w:t>
            </w:r>
          </w:p>
        </w:tc>
      </w:tr>
      <w:tr w:rsidR="00E47895" w:rsidRPr="00145851" w:rsidTr="00145851">
        <w:trPr>
          <w:trHeight w:val="450"/>
        </w:trPr>
        <w:tc>
          <w:tcPr>
            <w:tcW w:w="244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47895" w:rsidRPr="00145851" w:rsidRDefault="00E4789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47895" w:rsidRPr="00145851" w:rsidRDefault="00E4789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67/1 Повторение темы:</w:t>
            </w:r>
          </w:p>
          <w:p w:rsidR="00E47895" w:rsidRPr="00145851" w:rsidRDefault="00E4789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« Механическое движение»</w:t>
            </w:r>
          </w:p>
        </w:tc>
        <w:tc>
          <w:tcPr>
            <w:tcW w:w="99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47895" w:rsidRPr="00145851" w:rsidRDefault="00E4789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7895" w:rsidRPr="00145851" w:rsidTr="00145851">
        <w:trPr>
          <w:trHeight w:val="450"/>
        </w:trPr>
        <w:tc>
          <w:tcPr>
            <w:tcW w:w="244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47895" w:rsidRPr="00145851" w:rsidRDefault="00E4789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47895" w:rsidRPr="00145851" w:rsidRDefault="00E4789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68/2 Повторение темы:</w:t>
            </w:r>
          </w:p>
          <w:p w:rsidR="00E47895" w:rsidRPr="00145851" w:rsidRDefault="00E4789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« Давление твердых тел, жидкостей и газов»</w:t>
            </w:r>
          </w:p>
        </w:tc>
        <w:tc>
          <w:tcPr>
            <w:tcW w:w="99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E47895" w:rsidRPr="00145851" w:rsidRDefault="00E4789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210CC" w:rsidRPr="00145851" w:rsidRDefault="001210C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210CC" w:rsidRPr="00145851" w:rsidRDefault="00D45315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45851">
        <w:rPr>
          <w:rFonts w:ascii="Times New Roman" w:hAnsi="Times New Roman"/>
          <w:b/>
          <w:sz w:val="24"/>
          <w:szCs w:val="24"/>
        </w:rPr>
        <w:t>8 класс</w:t>
      </w:r>
    </w:p>
    <w:tbl>
      <w:tblPr>
        <w:tblW w:w="15480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A0"/>
      </w:tblPr>
      <w:tblGrid>
        <w:gridCol w:w="2560"/>
        <w:gridCol w:w="2940"/>
        <w:gridCol w:w="9980"/>
      </w:tblGrid>
      <w:tr w:rsidR="001210CC" w:rsidRPr="00145851"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(на уровне УУД)</w:t>
            </w:r>
          </w:p>
        </w:tc>
      </w:tr>
      <w:tr w:rsidR="001210CC" w:rsidRPr="00145851">
        <w:tc>
          <w:tcPr>
            <w:tcW w:w="2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Тепловые явления</w:t>
            </w:r>
          </w:p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23ч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1/1. Тепловое дви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жение. Температу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ра. Связь температуры со скоростью хаотического движения молекул. Внутренняя энергия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Различать тепловые явления;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зависимость темпера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туры тела от скорости движения его молекул;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и исследовать превраще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 энергии тела в механических про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цессах;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превращения энергии при подъеме тела, при его паде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2/2. Способы изме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нения внутренней энергии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изменение внутренней энергии тела, когда над ним совершают работу или тело совершает работу;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Перечислять способы изменения внутренней энергии;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изменения внут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ренней энергии тела путем совершения работы и теплопередачи;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опыты по изменению внутренней энергии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3/3. Виды тепло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передачи. Тепло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проводность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тепловые явления на основе молекулярно-кинетической теории;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теплопередачи путем теплопроводности;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исследовательский экспе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римент по теплопроводности различ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ных веществ и делать выводы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4/4. Конвекция. Излучение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Примеры теплопередачи в природе и технике.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теплопередачи путем конвекции и излучения;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Анализировать, как на практике учи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тываются различные виды теплопере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дачи;</w:t>
            </w:r>
          </w:p>
          <w:p w:rsidR="001210CC" w:rsidRPr="00145851" w:rsidRDefault="00D45315">
            <w:pPr>
              <w:widowControl w:val="0"/>
              <w:tabs>
                <w:tab w:val="left" w:pos="240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Сравнивать виды теплопередачи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5/5. Количество теплоты. Единицы количества тепло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ты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Находить связь между единицами ко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личества теплоты: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>, кДж, кал, ккал;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Устанавливать зависимость между массой тела и количеством теплоты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6/6. Удельная теп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лоемкость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физический смысл удель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ной теплоемкости вещества;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табличные данные;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применения на практике знаний о различной теплоем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кости веществ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7/7. Расчет коли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чества теплоты, необходимого для нагревания тела или выделяемого им при охлажде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нии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количество теплоты, необходимое для нагревания тела или выделяемое им при охлаждении;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Преобразовывать количество теплоты, выраженной в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в кДж; кал, ккал в Дж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8/8. Лабораторная работа № 1«Сравнение ко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личеств теплоты при смешивании воды разной температуры».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Разрабатывать план выполнения 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боты;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и сравнивать количество теплоты, отданное горячей водой и по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лученное холодной при теплообмене;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полученные результаты, представлять их в виде таблиц;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причины погрешнос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тей измерений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9/9. Лабораторная работа № 2«Измерение удельной теплоемкости твердого тела»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Разрабатывать план выполнения 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боты; 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экспериментально удель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ную теплоемкость вещества и сравни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вать ее с табличным значением;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полученные результаты, представлять их в виде таблиц;</w:t>
            </w:r>
          </w:p>
          <w:p w:rsidR="001210CC" w:rsidRPr="00145851" w:rsidRDefault="00D45315">
            <w:pPr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причины погрешнос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тей измерений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10/10. Энергия топлива. Удельная теплота сгорания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физический смысл удель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ной теплоты сгорания топлива и рассчи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тывать ее;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экологически чистого топлива;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Классифицировать виды топлива по количеству теплоты, выделяемой при сгорании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11/11. Закон со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хранения и пре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вращения энергии в механических и тепловых процессах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Приводить примеры превращения механической энергии во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внутреннюю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>, перехода энергии от одного тела к дру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гому;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примеры, подтверждаю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щие закон сохранения механической энергии;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Систематизировать и обобщать зна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закона на тепловые процессы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12/12. Контроль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№1по теме «Тепловые яв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ления»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задач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13/13. Агрегатные состояния вещест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ва. Плавление и отвердевание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агрегатных сос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тояний вещества;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Отличать агрегатные состояния ве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щества и объяснять особенности моле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кулярного строения газов, жидкостей и твердых тел;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Отличать процесс плавления тела от кристаллизации и приводить примеры этих процессов;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исследовательский экспе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римент по изучению плавления, делать отчет и объяснять результаты экспери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мента;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14/14. График плавления и отвер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девания кристал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лических тел. Удельная теплота плавления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табличные данные температуры плавления, график плав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ления и отвердевания;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Рассчитывать количество теплоты,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выделяющегося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при кристаллизации;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Устанавливать зависимость процесса плавления и температуры тела;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процессы плавления и от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вердевания тела на основе молекуляр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но-кинетических представлений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15/15.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количество теплоты;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Получать необходимые данные из таблиц;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задач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16/16. Испарение. Насыщенный и не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насыщенный пар. Конденсация. Поглощение энер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гии при испарении жидкости и выде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ление ее при кон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денсации пара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понижение температуры жидкости при испарении;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явлений приро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ды, которые объясняются конденсаци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ей пара;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исследовательский экспе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римент по изучению испарения и кон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денсации, анализировать его результа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ты и делать выводы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17/17. Кипение. Зависимость температуры кипения от давления. Удельная теплота парообразования и конденсации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таблицей  учебника;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примеры, использования энергии, выделяемой при конденсации водяного пара;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количество теплоты, необходимое для превращения в пар жидкости любой массы;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исследовательский экспе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римент по изучению кипения воды, ана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лизировать его результаты, делать вы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воды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18/18.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Находить в таблице необходимые данные;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количество теплоты, полученное (отданное) телом, удельную теплоту парообразования;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результаты, сравнивать их с табличными данными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19/19. Влажность воздуха. Способы определения влажности возду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ха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влияния влаж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ности воздуха в быту и деятельности 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ловека;</w:t>
            </w:r>
          </w:p>
          <w:p w:rsidR="001210CC" w:rsidRPr="00145851" w:rsidRDefault="001210CC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20/20. Лабора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торная работа № 3«Измерение влажности воздуха».</w:t>
            </w:r>
          </w:p>
          <w:p w:rsidR="001210CC" w:rsidRPr="00145851" w:rsidRDefault="001210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влажность воздуха;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Классифицировать приборы для измерения влажности воздуха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bCs/>
                <w:sz w:val="24"/>
                <w:szCs w:val="24"/>
              </w:rPr>
              <w:t>21/21.</w:t>
            </w:r>
            <w:r w:rsidRPr="00145851">
              <w:rPr>
                <w:rFonts w:ascii="Times New Roman" w:hAnsi="Times New Roman"/>
                <w:sz w:val="24"/>
                <w:szCs w:val="24"/>
              </w:rPr>
              <w:t xml:space="preserve"> Работа газа и пара при расши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рении. Преобразование энергии в тепловых машинах. Двигатель внутреннего сгора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ния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принцип работы и устрой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ство ДВС;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применения ДВС на практике;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экологические проблемы использования ДВС и пути их решения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22/22. Паровая турбина. Реактивный двигатель. КПД теп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лового двигателя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устройство и принцип 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боты паровой турбины;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применения па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ровой турбины в технике;</w:t>
            </w:r>
          </w:p>
          <w:p w:rsidR="001210CC" w:rsidRPr="00145851" w:rsidRDefault="00D45315">
            <w:pPr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Сравнивать КПД различных машин и механизмов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Выступать с докладами;</w:t>
            </w:r>
          </w:p>
          <w:p w:rsidR="001210CC" w:rsidRPr="00145851" w:rsidRDefault="00D45315">
            <w:pPr>
              <w:widowControl w:val="0"/>
              <w:tabs>
                <w:tab w:val="left" w:pos="24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Демонстрировать презентации;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Участвовать в обсуждении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23/23. Контроль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№2 по теме «Агрегатные состояния вещества»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задач</w:t>
            </w:r>
          </w:p>
        </w:tc>
      </w:tr>
      <w:tr w:rsidR="001210CC" w:rsidRPr="00145851">
        <w:tc>
          <w:tcPr>
            <w:tcW w:w="2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Электрические явления</w:t>
            </w:r>
          </w:p>
          <w:p w:rsidR="001210CC" w:rsidRPr="00145851" w:rsidRDefault="00BB733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28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 w:rsidP="0098598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24/1. Электриза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ция тел</w:t>
            </w:r>
            <w:r w:rsidR="0098598B" w:rsidRPr="00145851">
              <w:rPr>
                <w:rFonts w:ascii="Times New Roman" w:hAnsi="Times New Roman"/>
                <w:sz w:val="24"/>
                <w:szCs w:val="24"/>
              </w:rPr>
              <w:t>. Два рода зарядов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взаимодействие заряжен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ных тел и существование двух родов электрических зарядов;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опыты;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исследовательский эксперимент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25/2. Электро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скоп. Электриче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ское поле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Обнаруживать наэлектризованные тела, электрическое поле;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Пользоваться электроскопом;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изменение силы, дейст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вующей на заряженное тело при удале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нии и приближении его к заряженному телу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 w:rsidP="007113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26/3.. Электрон. Строение атома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3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опыт Иоффе—</w:t>
            </w:r>
            <w:proofErr w:type="spellStart"/>
            <w:r w:rsidRPr="00145851">
              <w:rPr>
                <w:rFonts w:ascii="Times New Roman" w:hAnsi="Times New Roman"/>
                <w:sz w:val="24"/>
                <w:szCs w:val="24"/>
              </w:rPr>
              <w:t>Милликена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Доказывать существование частиц, имеющих наименьший электрический заряд;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образование положитель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ных и отрицательных ионов;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из курса химии и физики для объяснения строения атома;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27/4. Объяснение электрических яв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лений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электризацию тел при со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прикосновении;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Устанавливать перераспределение за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ряда при переходе его с наэлектризован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ного тела на </w:t>
            </w:r>
            <w:proofErr w:type="spellStart"/>
            <w:r w:rsidRPr="00145851">
              <w:rPr>
                <w:rFonts w:ascii="Times New Roman" w:hAnsi="Times New Roman"/>
                <w:sz w:val="24"/>
                <w:szCs w:val="24"/>
              </w:rPr>
              <w:t>ненаэлектризованное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при соприкосновении;</w:t>
            </w:r>
          </w:p>
          <w:p w:rsidR="001210CC" w:rsidRPr="00145851" w:rsidRDefault="00D45315">
            <w:pPr>
              <w:widowControl w:val="0"/>
              <w:tabs>
                <w:tab w:val="left" w:pos="240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Обобщать способы электризации тел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 w:rsidP="007113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28/5. Проводники, полупроводники и </w:t>
            </w:r>
            <w:r w:rsidR="007113AF" w:rsidRPr="00145851">
              <w:rPr>
                <w:rFonts w:ascii="Times New Roman" w:hAnsi="Times New Roman"/>
                <w:sz w:val="24"/>
                <w:szCs w:val="24"/>
              </w:rPr>
              <w:t>диэлектрики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 основе знаний строения атома объяснять существование проводников, полупроводников и диэлектриков;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применения проводников, полупроводников и ди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электриков в технике, практического применения полупроводникового диода;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работу полупроводни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кового диода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29/6. Электриче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ский ток. Источ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ники электриче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ского тока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устройство сухого гальва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нического элемента;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источников электрического тока, объяснять их на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значение;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Классифицировать источники элект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рического тока;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на практике простейшие источники тока (гальванический эле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мент, аккумуляторы питания)</w:t>
            </w:r>
          </w:p>
        </w:tc>
      </w:tr>
      <w:tr w:rsidR="007113AF" w:rsidRPr="00145851" w:rsidTr="00145851">
        <w:trPr>
          <w:trHeight w:val="3960"/>
        </w:trPr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7113AF" w:rsidRPr="00145851" w:rsidRDefault="007113AF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7113AF" w:rsidRPr="00145851" w:rsidRDefault="007113AF" w:rsidP="007113A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30/7. Электриче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ская цепь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Действия то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ка.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7113AF" w:rsidRPr="00145851" w:rsidRDefault="007113AF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Собирать электрическую цепь;</w:t>
            </w:r>
          </w:p>
          <w:p w:rsidR="007113AF" w:rsidRPr="00145851" w:rsidRDefault="007113AF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особенности электриче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ского тока в металлах, назначение ис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точника тока в электрической цепи;</w:t>
            </w:r>
          </w:p>
          <w:p w:rsidR="007113AF" w:rsidRPr="00145851" w:rsidRDefault="007113AF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Различать замкнутую и разомкнутую электрические цепи;</w:t>
            </w:r>
          </w:p>
          <w:p w:rsidR="007113AF" w:rsidRPr="00145851" w:rsidRDefault="007113AF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</w:t>
            </w:r>
          </w:p>
          <w:p w:rsidR="007113AF" w:rsidRPr="00145851" w:rsidRDefault="007113AF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химического и теплового действия электрического тока и их использования в технике;</w:t>
            </w:r>
          </w:p>
          <w:p w:rsidR="007113AF" w:rsidRPr="00145851" w:rsidRDefault="007113AF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тепловое, химическое и магнитное действия тока;</w:t>
            </w:r>
          </w:p>
          <w:p w:rsidR="007113AF" w:rsidRPr="00145851" w:rsidRDefault="007113AF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учебника;</w:t>
            </w:r>
          </w:p>
          <w:p w:rsidR="007113AF" w:rsidRPr="00145851" w:rsidRDefault="007113AF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Классифицировать действия элект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рического тока;</w:t>
            </w:r>
          </w:p>
          <w:p w:rsidR="007113AF" w:rsidRPr="00145851" w:rsidRDefault="007113AF" w:rsidP="00145851">
            <w:pPr>
              <w:widowControl w:val="0"/>
              <w:tabs>
                <w:tab w:val="left" w:pos="245"/>
              </w:tabs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Обобщать и делать выводы о приме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нении на практике электрических приборов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7113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31/8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 xml:space="preserve">. Сила тока. </w:t>
            </w:r>
            <w:r w:rsidRPr="00145851">
              <w:rPr>
                <w:rFonts w:ascii="Times New Roman" w:hAnsi="Times New Roman"/>
                <w:sz w:val="24"/>
                <w:szCs w:val="24"/>
              </w:rPr>
              <w:t>Амперметр.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зависимость интенсивнос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ти электрического тока от заряда и вре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мени;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по формуле силу тока;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Выражать силу тока в различных единицах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7113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32/9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Лабораторная работа № 4 «Сборка элект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рической цепи и измерение силы тока».</w:t>
            </w:r>
          </w:p>
          <w:p w:rsidR="001210CC" w:rsidRPr="00145851" w:rsidRDefault="001210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Включать амперметр в цепь;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цену деления амперметра и гальванометра;</w:t>
            </w:r>
          </w:p>
          <w:p w:rsidR="001210CC" w:rsidRPr="00145851" w:rsidRDefault="00D45315">
            <w:pPr>
              <w:widowControl w:val="0"/>
              <w:tabs>
                <w:tab w:val="left" w:pos="24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Чертить схемы электрической цепи;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силу тока на различных участках цепи;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7113AF" w:rsidP="007113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33/10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Электриче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ское напряжение.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Выражать напряжение в кВ, мВ;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табличные данные, работать с текстом учебника;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напряжение по фор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муле;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Устанавливать зависимость напряжения от работы тока и силы тока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7113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34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/1</w:t>
            </w:r>
            <w:r w:rsidRPr="00145851">
              <w:rPr>
                <w:rFonts w:ascii="Times New Roman" w:hAnsi="Times New Roman"/>
                <w:sz w:val="24"/>
                <w:szCs w:val="24"/>
              </w:rPr>
              <w:t>1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Вольтметр. Измерение напря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>жения. Зависи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мость силы тока от напряжения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цену деления вольтмет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Включать вольтметр в цепь;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напряжение на различных участках цепи;</w:t>
            </w:r>
          </w:p>
          <w:p w:rsidR="001210CC" w:rsidRPr="00145851" w:rsidRDefault="00D45315">
            <w:pPr>
              <w:widowControl w:val="0"/>
              <w:tabs>
                <w:tab w:val="left" w:pos="24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Чертить схемы электрической цепи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7113A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35/12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1584C" w:rsidRPr="00145851">
              <w:rPr>
                <w:rFonts w:ascii="Times New Roman" w:hAnsi="Times New Roman"/>
                <w:sz w:val="24"/>
                <w:szCs w:val="24"/>
              </w:rPr>
              <w:t>С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опротивле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ние </w:t>
            </w:r>
          </w:p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Лабораторная работа № 5 «Измерение на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пряжения».</w:t>
            </w:r>
          </w:p>
          <w:p w:rsidR="001210CC" w:rsidRPr="00145851" w:rsidRDefault="001210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Строить график зависимости силы тока от напряжения;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причину возникновения сопротивления;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9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результаты опытов и графики;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9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Собирать электрическую цепь, изме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рять напряжение, пользоваться вольт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метром;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Устанавливать зависимость силы тока от напряжения и сопротивления проводника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A1584C" w:rsidP="00A158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36/13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 xml:space="preserve">. Закон Ома для участка цепи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Устанавливать зависимость силы то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ка в проводнике от сопротивления этого проводника;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Записывать закон Ома в виде форму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лы;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задачи на закон Ома;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результаты опытных данных, приведенных в таблице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A1584C" w:rsidP="00A158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37/14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Расчет со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>противления про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водника.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Исследовать зависимость сопротив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ления проводника от его длины, пло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щади поперечного сечения и материала проводника;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вычислять удельное сопротивление проводника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A158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38/15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45851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Примеры на расчет электрических цепей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Чертить схемы электрической цепи;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электрическое сопро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тивление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A158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39/16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Реостаты Лаборатор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6</w:t>
            </w:r>
          </w:p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« Регулирование силы тока реостатом».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Собирать электрическую цепь;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Пользоваться реостатом для регули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рования силы тока в цепи;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Представлять результаты измерений в виде таблиц;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Обобщать и делать выводы о зави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симости силы тока и сопротивления проводников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A1584C" w:rsidP="00A158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40/17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Лаборатор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7«Измерение со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>противления проводника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Собирать электрическую цепь;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сопротивление проводника при помощи амперметра и вольтметра;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Представлять результаты измерений в виде таблиц;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A158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41/18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Последова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тельное соединение проводников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применения по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следовательного соединения проводни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ков;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силу тока, напряжение и сопротивление при последовательном соединении;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Обобщать и делать выводы о значе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нии силы тока, напряжения и сопротивления при последовательном соединении проводников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A158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42/19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Параллель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>ное соединение проводников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применения па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раллельного соединения проводников;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силу тока, напряжение и сопротивление при параллельном со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единении;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Обобщать и делать выводы о значе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нии силы тока, напряжения и сопро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тивления при параллельном соедине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нии проводников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A1584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43/20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Решение задач</w:t>
            </w:r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по теме «Закон Ома»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силу тока, напряже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ние, сопротивление при параллельном и последовательном соединении провод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ников;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задач</w:t>
            </w:r>
          </w:p>
          <w:p w:rsidR="001210CC" w:rsidRPr="00145851" w:rsidRDefault="001210CC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2002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44/21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Контроль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№3 по теме «Электриче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>ский ток. Сила тока. Напряжение»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задач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2002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45/22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Работа и мощность элект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рического тока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работу и мощность электрического тока;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Выражать единицу мощности через единицы напряжения и силы тока;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Устанавливать зависимость работы электрического тока от напряжения, силы тока и времени;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Классифицировать электрические приборы по потребляемой ими мощ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ности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2002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46/23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Лабора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торная работа </w:t>
            </w:r>
          </w:p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№ 8«Измерение мощности и работы тока в электрической лампе»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Выражать работу тока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Вт • ч; кВт • ч;</w:t>
            </w:r>
          </w:p>
          <w:p w:rsidR="001210CC" w:rsidRPr="00145851" w:rsidRDefault="00D45315">
            <w:pPr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мощность и работу тока в лампе, используя амперметр, вольт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метр, часы;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720" w:firstLine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Обобщать и делать выводы о мощ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ности и работе в электрической лам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почке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20027B" w:rsidP="002002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47/24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 xml:space="preserve">.. Закон </w:t>
            </w:r>
            <w:proofErr w:type="gramStart"/>
            <w:r w:rsidR="00D45315" w:rsidRPr="00145851">
              <w:rPr>
                <w:rFonts w:ascii="Times New Roman" w:hAnsi="Times New Roman"/>
                <w:sz w:val="24"/>
                <w:szCs w:val="24"/>
              </w:rPr>
              <w:t>Джоу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>ля—Ленца</w:t>
            </w:r>
            <w:proofErr w:type="gramEnd"/>
            <w:r w:rsidR="00D45315" w:rsidRPr="001458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нагревание проводников с током с позиции молекулярного стро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ения вещества;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количество теплоты, выделяемое проводником с током по за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кону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Джоуля—Ленца</w:t>
            </w:r>
            <w:proofErr w:type="gramEnd"/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2002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48/25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Конденса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тор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назначения конденса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торов в технике;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способы увеличения и уменьшения емкости конденсатора;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Рассчитывать электроемкость кон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денсатора, работу, которую совершает электрическое поле конденсатора, энер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гию конденсатора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20027B" w:rsidP="002002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49/26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Электрические нагрева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>тельные приборы. Короткое замыка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>ние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Различать по принципу действия лампы, используемые для освещения, предохранители в современных прибо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рах;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Классифицировать лампочки, приме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няемые на практике;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и делать выводы о причинах короткого замыкания;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Сравнивать лампу накаливания и энергосберегающие лампочки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20027B" w:rsidP="002002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50/27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Контроль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№4 по теме «</w:t>
            </w:r>
            <w:r w:rsidRPr="00145851">
              <w:rPr>
                <w:rFonts w:ascii="Times New Roman" w:hAnsi="Times New Roman"/>
                <w:sz w:val="24"/>
                <w:szCs w:val="24"/>
              </w:rPr>
              <w:t>Электрические явления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задач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2002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51/28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Обобщаю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>щий урок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Выступать с докладом или слушать доклады, подготовленные с использова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нием презентации: «История развития электрического освещения», «Исполь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зование теплового действия электриче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ского тока в устройстве теплиц и инку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баторов», «История создания конденса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тор</w:t>
            </w:r>
            <w:r w:rsidR="0020027B" w:rsidRPr="00145851">
              <w:rPr>
                <w:rFonts w:ascii="Times New Roman" w:hAnsi="Times New Roman"/>
                <w:sz w:val="24"/>
                <w:szCs w:val="24"/>
              </w:rPr>
              <w:t>а», «Применение аккумуляторов»</w:t>
            </w:r>
          </w:p>
          <w:p w:rsidR="001210CC" w:rsidRPr="00145851" w:rsidRDefault="001210CC">
            <w:pPr>
              <w:widowControl w:val="0"/>
              <w:tabs>
                <w:tab w:val="left" w:pos="254"/>
              </w:tabs>
              <w:spacing w:after="0" w:line="240" w:lineRule="auto"/>
              <w:ind w:left="720" w:firstLine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Электромагнитные явления</w:t>
            </w:r>
          </w:p>
          <w:p w:rsidR="001210CC" w:rsidRPr="00145851" w:rsidRDefault="00C93B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C93B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52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 xml:space="preserve">/1. Магнитное поле. </w:t>
            </w:r>
          </w:p>
          <w:p w:rsidR="001210CC" w:rsidRPr="00145851" w:rsidRDefault="001210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Выявлять связь между электриче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ским током и магнитным полем;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связь направления маг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нитных линий магнитного поля тока с направлением тока в проводнике;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магнитных явле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ний;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Устанавливать связь между сущест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вованием электрического тока и маг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нитным полем;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Обобщать и делать выводы о распо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ложении магнитных стрелок вокруг проводника с током</w:t>
            </w:r>
          </w:p>
        </w:tc>
      </w:tr>
      <w:tr w:rsidR="00C93BD2" w:rsidRPr="00145851" w:rsidTr="00145851">
        <w:trPr>
          <w:trHeight w:val="1942"/>
        </w:trPr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C93BD2" w:rsidRPr="00145851" w:rsidRDefault="00C93B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93BD2" w:rsidRPr="00145851" w:rsidRDefault="00C93BD2" w:rsidP="00C93B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53/2. Электромаг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ниты </w:t>
            </w:r>
          </w:p>
          <w:p w:rsidR="00C93BD2" w:rsidRPr="00145851" w:rsidRDefault="00C93BD2" w:rsidP="0014585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Лабо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раторная работа № 9«Сборка электро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магнита и испытание его действия».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C93BD2" w:rsidRPr="00145851" w:rsidRDefault="00C93BD2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Называть способы усиления магнит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ного действия катушки с током;</w:t>
            </w:r>
          </w:p>
          <w:p w:rsidR="00C93BD2" w:rsidRPr="00145851" w:rsidRDefault="00C93BD2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использования электромагнитов в технике и быту;</w:t>
            </w:r>
          </w:p>
          <w:p w:rsidR="00C93BD2" w:rsidRPr="00145851" w:rsidRDefault="00C93BD2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Устанавливать сходство между ка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тушкой с током и магнитной стрелкой;</w:t>
            </w:r>
          </w:p>
          <w:p w:rsidR="00C93BD2" w:rsidRPr="00145851" w:rsidRDefault="00C93BD2">
            <w:pPr>
              <w:widowControl w:val="0"/>
              <w:tabs>
                <w:tab w:val="left" w:pos="245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устройство электро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магнита;</w:t>
            </w:r>
          </w:p>
          <w:p w:rsidR="00C93BD2" w:rsidRPr="00145851" w:rsidRDefault="00C93BD2" w:rsidP="00145851">
            <w:pPr>
              <w:widowControl w:val="0"/>
              <w:tabs>
                <w:tab w:val="left" w:pos="254"/>
              </w:tabs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C93BD2" w:rsidRPr="00145851" w:rsidRDefault="00C93BD2" w:rsidP="00C93B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54/3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 xml:space="preserve">. Постоянные магниты. </w:t>
            </w:r>
          </w:p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Магнитное поле Земли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возникновение магнит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ных бурь, намагничивание железа;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Получать картины магнитного поля полосового и дугообразного магнитов;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Описывать опыты по намагничива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нию веществ;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взаимодействие полюсов магнитов;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Обобщать и делать выводы о взаимо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действии магнитов</w:t>
            </w:r>
          </w:p>
        </w:tc>
      </w:tr>
      <w:tr w:rsidR="00C93BD2" w:rsidRPr="00145851" w:rsidTr="00C93BD2">
        <w:trPr>
          <w:trHeight w:val="2556"/>
        </w:trPr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C93BD2" w:rsidRPr="00145851" w:rsidRDefault="00C93B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93BD2" w:rsidRPr="00145851" w:rsidRDefault="00C93BD2" w:rsidP="00C93B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55/4 Электриче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ский двигатель (§ 62). Лаборатор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10«Изучение электрического двигателя постоянного то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ка (на модели)».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93BD2" w:rsidRPr="00145851" w:rsidRDefault="00C93BD2">
            <w:pPr>
              <w:widowControl w:val="0"/>
              <w:tabs>
                <w:tab w:val="left" w:pos="245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принцип действия элект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родвигателя и области его применения;</w:t>
            </w:r>
          </w:p>
          <w:p w:rsidR="00C93BD2" w:rsidRPr="00145851" w:rsidRDefault="00C93BD2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Перечислять преимущества электро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двигателей по сравнению с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тепловыми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93BD2" w:rsidRPr="00145851" w:rsidRDefault="00C93BD2">
            <w:pPr>
              <w:widowControl w:val="0"/>
              <w:tabs>
                <w:tab w:val="left" w:pos="245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Собирать электрический двигатель постоянного тока (на модели);</w:t>
            </w:r>
          </w:p>
          <w:p w:rsidR="00C93BD2" w:rsidRPr="00145851" w:rsidRDefault="00C93BD2">
            <w:pPr>
              <w:widowControl w:val="0"/>
              <w:tabs>
                <w:tab w:val="left" w:pos="245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основные детали элект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рического двигателя постоянного тока;</w:t>
            </w:r>
          </w:p>
          <w:p w:rsidR="00C93BD2" w:rsidRPr="00145851" w:rsidRDefault="00C93BD2">
            <w:pPr>
              <w:widowControl w:val="0"/>
              <w:tabs>
                <w:tab w:val="left" w:pos="245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C93BD2" w:rsidRPr="00145851" w:rsidTr="00C93BD2">
        <w:trPr>
          <w:trHeight w:val="322"/>
        </w:trPr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C93BD2" w:rsidRPr="00145851" w:rsidRDefault="00C93B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C93BD2" w:rsidRPr="00145851" w:rsidRDefault="00C93B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93BD2" w:rsidRPr="00145851" w:rsidRDefault="00C93BD2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задач</w:t>
            </w:r>
          </w:p>
        </w:tc>
      </w:tr>
      <w:tr w:rsidR="001210CC" w:rsidRPr="00145851">
        <w:trPr>
          <w:trHeight w:val="900"/>
        </w:trPr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C93BD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56/5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.Самостоятельная  работа  по теме: «Электромаг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>нитные явления»</w:t>
            </w:r>
          </w:p>
        </w:tc>
        <w:tc>
          <w:tcPr>
            <w:tcW w:w="99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3BD2" w:rsidRPr="00145851" w:rsidTr="00145851">
        <w:trPr>
          <w:trHeight w:val="3316"/>
        </w:trPr>
        <w:tc>
          <w:tcPr>
            <w:tcW w:w="2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93BD2" w:rsidRPr="00145851" w:rsidRDefault="00C93BD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Световые явления</w:t>
            </w:r>
          </w:p>
          <w:p w:rsidR="00C93BD2" w:rsidRPr="00145851" w:rsidRDefault="0066788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</w:t>
            </w:r>
            <w:r w:rsidR="00C93BD2" w:rsidRPr="0014585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C93BD2" w:rsidRPr="00145851" w:rsidRDefault="004C4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57</w:t>
            </w:r>
            <w:r w:rsidR="00C93BD2" w:rsidRPr="00145851">
              <w:rPr>
                <w:rFonts w:ascii="Times New Roman" w:hAnsi="Times New Roman"/>
                <w:sz w:val="24"/>
                <w:szCs w:val="24"/>
              </w:rPr>
              <w:t>/1. Источники света. Распростра</w:t>
            </w:r>
            <w:r w:rsidR="00C93BD2"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нение света </w:t>
            </w:r>
          </w:p>
          <w:p w:rsidR="00C93BD2" w:rsidRPr="00145851" w:rsidRDefault="00C93BD2" w:rsidP="00C93BD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C93BD2" w:rsidRPr="00145851" w:rsidRDefault="00C93BD2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прямолинейное распрост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ранение света;</w:t>
            </w:r>
          </w:p>
          <w:p w:rsidR="00C93BD2" w:rsidRPr="00145851" w:rsidRDefault="00C93BD2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образование тени и полу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тени;</w:t>
            </w:r>
          </w:p>
          <w:p w:rsidR="00C93BD2" w:rsidRPr="00145851" w:rsidRDefault="00C93BD2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исследовательский экспе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римент по получению тени и полутени;</w:t>
            </w:r>
          </w:p>
          <w:p w:rsidR="00C93BD2" w:rsidRPr="00145851" w:rsidRDefault="00C93BD2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Обобщать и делать выводы о распро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странении света;</w:t>
            </w:r>
          </w:p>
          <w:p w:rsidR="00C93BD2" w:rsidRPr="00145851" w:rsidRDefault="00C93BD2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Устанавливать связь между движе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нием Земли, Луны и Солнца и возник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новением лунных и солнечных за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тмений</w:t>
            </w:r>
          </w:p>
          <w:p w:rsidR="00C93BD2" w:rsidRPr="00145851" w:rsidRDefault="00C93BD2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Находить Полярную звезду в созвез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дии Большой Медведицы;</w:t>
            </w:r>
          </w:p>
          <w:p w:rsidR="00C93BD2" w:rsidRPr="00145851" w:rsidRDefault="00C93BD2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Используя подвижную карту звезд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ного неба, Определять положение пла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нет;</w:t>
            </w:r>
          </w:p>
          <w:p w:rsidR="00C93BD2" w:rsidRPr="00145851" w:rsidRDefault="00C93BD2" w:rsidP="00145851">
            <w:pPr>
              <w:widowControl w:val="0"/>
              <w:tabs>
                <w:tab w:val="left" w:pos="250"/>
              </w:tabs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Устанавливать связь между движе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нием Земли и ее наклоном со сменой времен года с использованием рисунка учебника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4C4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58</w:t>
            </w:r>
            <w:r w:rsidR="00C93BD2" w:rsidRPr="00145851">
              <w:rPr>
                <w:rFonts w:ascii="Times New Roman" w:hAnsi="Times New Roman"/>
                <w:sz w:val="24"/>
                <w:szCs w:val="24"/>
              </w:rPr>
              <w:t>/2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Отражение света. Закон отра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жения света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отражение света;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исследовательский экс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перимент по изучению зависимости угла отражения света от угла паде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ния;</w:t>
            </w:r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закон отражения света, делать выводы, Приводить примеры отражения света, известные из прак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тики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4C4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59/3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Плоское зер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кало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закон отражения света при построении изображения в плоском зеркале;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Строить изображение точки в пло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ском зеркале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4C4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60/4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Преломле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ние света. Закон преломления света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преломление света;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текстом учебника;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исследовательский экспе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римент по преломлению света при пере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ходе луча из воздуха в воду, делать вы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воды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4C4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61/5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 xml:space="preserve">. Линзы. Оптическая сила линзы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Различать линзы по внешнему виду;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Определять,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какая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из двух линз с раз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ными фокусными расстояниями дает большее увеличение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4C4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62/6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Изображе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ния, даваемые линзой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Строить изображения, даваемые линзой (рассеивающей, собирающей) для случаев: </w:t>
            </w:r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F&gt;f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</w:t>
            </w:r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F&lt; </w:t>
            </w:r>
            <w:proofErr w:type="spellStart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f</w:t>
            </w:r>
            <w:proofErr w:type="spellEnd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; F&lt; </w:t>
            </w:r>
            <w:proofErr w:type="spellStart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f</w:t>
            </w:r>
            <w:proofErr w:type="spellEnd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&lt;2F;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Различать мнимое и действительное изображения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4C4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63/7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. Лаборатор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11«Получение изображения при помощи линзы»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фокусное расстояние и оп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тическую силу линзы;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полученные при помо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щи линзы изображения, делать выводы, представлять результат в виде таблиц;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4C4B67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C4B67" w:rsidRPr="00145851" w:rsidRDefault="004C4B6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C4B67" w:rsidRPr="00145851" w:rsidRDefault="004C4B6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64/8</w:t>
            </w:r>
            <w:r w:rsidRPr="00145851">
              <w:rPr>
                <w:rFonts w:ascii="SchoolBookSanPin" w:eastAsia="SchoolBookSanPin" w:hAnsi="SchoolBookSanPin" w:cs="SchoolBookSanPin"/>
                <w:sz w:val="24"/>
                <w:szCs w:val="24"/>
              </w:rPr>
              <w:t xml:space="preserve"> Решение задач. Построение изображений в линзах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C4B67" w:rsidRPr="00145851" w:rsidRDefault="004C4B67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задач на построение изображений, даваемых плоским зеркалом и линзой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BB7337" w:rsidP="00BB733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65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t>/9 . Глаз и зре</w:t>
            </w:r>
            <w:r w:rsidR="00D45315"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ние.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C4B67" w:rsidRPr="00145851" w:rsidRDefault="004C4B67" w:rsidP="004C4B67">
            <w:pPr>
              <w:autoSpaceDE w:val="0"/>
              <w:snapToGrid w:val="0"/>
              <w:spacing w:after="0" w:line="100" w:lineRule="atLeast"/>
              <w:rPr>
                <w:rFonts w:ascii="SchoolBookSanPin" w:eastAsia="SchoolBookSanPin" w:hAnsi="SchoolBookSanPin" w:cs="SchoolBookSanPin"/>
                <w:sz w:val="24"/>
                <w:szCs w:val="24"/>
              </w:rPr>
            </w:pPr>
            <w:r w:rsidRPr="00145851">
              <w:rPr>
                <w:rFonts w:ascii="SchoolBookSanPin" w:eastAsia="SchoolBookSanPin" w:hAnsi="SchoolBookSanPin" w:cs="SchoolBookSanPin"/>
                <w:sz w:val="24"/>
                <w:szCs w:val="24"/>
              </w:rPr>
              <w:t>Объяснять восприятие изображения глазом человека;</w:t>
            </w:r>
          </w:p>
          <w:p w:rsidR="001210CC" w:rsidRPr="00145851" w:rsidRDefault="004C4B67" w:rsidP="004C4B67">
            <w:pPr>
              <w:widowControl w:val="0"/>
              <w:tabs>
                <w:tab w:val="left" w:pos="254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SchoolBookSanPin" w:eastAsia="SchoolBookSanPin" w:hAnsi="SchoolBookSanPin" w:cs="SchoolBookSanPin"/>
                <w:sz w:val="24"/>
                <w:szCs w:val="24"/>
              </w:rPr>
              <w:t xml:space="preserve">применять </w:t>
            </w:r>
            <w:proofErr w:type="spellStart"/>
            <w:r w:rsidRPr="00145851">
              <w:rPr>
                <w:rFonts w:ascii="SchoolBookSanPin" w:eastAsia="SchoolBookSanPin" w:hAnsi="SchoolBookSanPin" w:cs="SchoolBookSanPin"/>
                <w:sz w:val="24"/>
                <w:szCs w:val="24"/>
              </w:rPr>
              <w:t>межпредметные</w:t>
            </w:r>
            <w:proofErr w:type="spellEnd"/>
            <w:r w:rsidRPr="00145851">
              <w:rPr>
                <w:rFonts w:ascii="SchoolBookSanPin" w:eastAsia="SchoolBookSanPin" w:hAnsi="SchoolBookSanPin" w:cs="SchoolBookSanPin"/>
                <w:sz w:val="24"/>
                <w:szCs w:val="24"/>
              </w:rPr>
              <w:t xml:space="preserve"> связи физики и биологии для объяснения восприятия изображения</w:t>
            </w:r>
          </w:p>
        </w:tc>
      </w:tr>
      <w:tr w:rsidR="004C4B67" w:rsidRPr="00145851"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C4B67" w:rsidRPr="00145851" w:rsidRDefault="0066788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Повторение 3ч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C4B67" w:rsidRPr="00145851" w:rsidRDefault="00BB733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66/10 Повторение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C4B67" w:rsidRPr="00145851" w:rsidRDefault="00BB7337" w:rsidP="004C4B67">
            <w:pPr>
              <w:autoSpaceDE w:val="0"/>
              <w:snapToGrid w:val="0"/>
              <w:spacing w:after="0" w:line="100" w:lineRule="atLeast"/>
              <w:rPr>
                <w:rFonts w:ascii="SchoolBookSanPin" w:eastAsia="SchoolBookSanPin" w:hAnsi="SchoolBookSanPin" w:cs="SchoolBookSanPi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Демонстрировать умение применять теоретические знания на практике, решать задачи на применение знаний, полученных при изучении курса физики 8 класса</w:t>
            </w:r>
          </w:p>
        </w:tc>
      </w:tr>
      <w:tr w:rsidR="004C4B67" w:rsidRPr="00145851"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4C4B67" w:rsidRPr="00145851" w:rsidRDefault="004C4B6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C4B67" w:rsidRPr="00145851" w:rsidRDefault="00BB733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67/11</w:t>
            </w:r>
            <w:r w:rsidRPr="00145851">
              <w:rPr>
                <w:rFonts w:ascii="SchoolBookSanPin" w:eastAsia="SchoolBookSanPin" w:hAnsi="SchoolBookSanPin" w:cs="SchoolBookSanPin"/>
                <w:sz w:val="24"/>
                <w:szCs w:val="24"/>
              </w:rPr>
              <w:t xml:space="preserve"> Итоговая контрольная работа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4C4B67" w:rsidRPr="00145851" w:rsidRDefault="00BB7337" w:rsidP="004C4B67">
            <w:pPr>
              <w:autoSpaceDE w:val="0"/>
              <w:snapToGrid w:val="0"/>
              <w:spacing w:after="0" w:line="100" w:lineRule="atLeast"/>
              <w:rPr>
                <w:rFonts w:ascii="SchoolBookSanPin" w:eastAsia="SchoolBookSanPin" w:hAnsi="SchoolBookSanPin" w:cs="SchoolBookSanPi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Демонстрируют умение применять теоретические знания на практике, решать задачи на применение знаний, полученных при изучении курса физики 8 класса</w:t>
            </w:r>
          </w:p>
        </w:tc>
      </w:tr>
      <w:tr w:rsidR="00BB7337" w:rsidRPr="00145851"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B7337" w:rsidRPr="00145851" w:rsidRDefault="00BB733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B7337" w:rsidRPr="00145851" w:rsidRDefault="00BB7337" w:rsidP="00145851">
            <w:pPr>
              <w:snapToGrid w:val="0"/>
              <w:spacing w:after="0" w:line="100" w:lineRule="atLeast"/>
              <w:jc w:val="both"/>
              <w:rPr>
                <w:rFonts w:asciiTheme="minorHAnsi" w:eastAsia="SchoolBookSanPin" w:hAnsiTheme="minorHAnsi" w:cs="SchoolBookSanPin"/>
                <w:sz w:val="24"/>
                <w:szCs w:val="24"/>
              </w:rPr>
            </w:pPr>
            <w:r w:rsidRPr="00145851">
              <w:rPr>
                <w:rFonts w:asciiTheme="minorHAnsi" w:eastAsia="SchoolBookSanPin" w:hAnsiTheme="minorHAnsi" w:cs="SchoolBookSanPin"/>
                <w:sz w:val="24"/>
                <w:szCs w:val="24"/>
              </w:rPr>
              <w:t>68/12</w:t>
            </w:r>
            <w:r w:rsidRPr="00145851">
              <w:rPr>
                <w:rFonts w:ascii="SchoolBookSanPin" w:eastAsia="SchoolBookSanPin" w:hAnsi="SchoolBookSanPin" w:cs="SchoolBookSanPin"/>
                <w:sz w:val="24"/>
                <w:szCs w:val="24"/>
              </w:rPr>
              <w:t xml:space="preserve"> Обобщение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BB7337" w:rsidRPr="00145851" w:rsidRDefault="00BB7337" w:rsidP="00BB7337">
            <w:pPr>
              <w:autoSpaceDE w:val="0"/>
              <w:snapToGrid w:val="0"/>
              <w:spacing w:after="0" w:line="100" w:lineRule="atLeast"/>
              <w:rPr>
                <w:rFonts w:ascii="SchoolBookSanPin" w:eastAsia="SchoolBookSanPin" w:hAnsi="SchoolBookSanPin" w:cs="SchoolBookSanPin"/>
                <w:sz w:val="24"/>
                <w:szCs w:val="24"/>
              </w:rPr>
            </w:pPr>
            <w:r w:rsidRPr="00145851">
              <w:rPr>
                <w:rFonts w:ascii="SchoolBookSanPin" w:eastAsia="SchoolBookSanPin" w:hAnsi="SchoolBookSanPin" w:cs="SchoolBookSanPin"/>
                <w:sz w:val="24"/>
                <w:szCs w:val="24"/>
              </w:rPr>
              <w:t>Демонстрировать презентации;</w:t>
            </w:r>
          </w:p>
          <w:p w:rsidR="00BB7337" w:rsidRPr="00145851" w:rsidRDefault="00BB7337" w:rsidP="00BB7337">
            <w:pPr>
              <w:autoSpaceDE w:val="0"/>
              <w:snapToGrid w:val="0"/>
              <w:spacing w:after="0" w:line="100" w:lineRule="atLeast"/>
              <w:rPr>
                <w:rFonts w:ascii="SchoolBookSanPin" w:eastAsia="SchoolBookSanPin" w:hAnsi="SchoolBookSanPin" w:cs="SchoolBookSanPin"/>
                <w:sz w:val="24"/>
                <w:szCs w:val="24"/>
              </w:rPr>
            </w:pPr>
            <w:r w:rsidRPr="00145851">
              <w:rPr>
                <w:rFonts w:ascii="SchoolBookSanPin" w:eastAsia="SchoolBookSanPin" w:hAnsi="SchoolBookSanPin" w:cs="SchoolBookSanPin"/>
                <w:sz w:val="24"/>
                <w:szCs w:val="24"/>
              </w:rPr>
              <w:t>выступать с докладами и участвовать в их обсуждении</w:t>
            </w:r>
          </w:p>
        </w:tc>
      </w:tr>
    </w:tbl>
    <w:p w:rsidR="001210CC" w:rsidRPr="00145851" w:rsidRDefault="001210C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210CC" w:rsidRPr="00145851" w:rsidRDefault="00D45315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45851">
        <w:rPr>
          <w:rFonts w:ascii="Times New Roman" w:hAnsi="Times New Roman"/>
          <w:b/>
          <w:sz w:val="24"/>
          <w:szCs w:val="24"/>
        </w:rPr>
        <w:t>9 класс</w:t>
      </w:r>
    </w:p>
    <w:tbl>
      <w:tblPr>
        <w:tblW w:w="15480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0A0"/>
      </w:tblPr>
      <w:tblGrid>
        <w:gridCol w:w="2560"/>
        <w:gridCol w:w="2940"/>
        <w:gridCol w:w="9980"/>
      </w:tblGrid>
      <w:tr w:rsidR="001210CC" w:rsidRPr="00145851"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1210CC" w:rsidRPr="00145851" w:rsidRDefault="00D45315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(на уровне УУД)</w:t>
            </w:r>
          </w:p>
        </w:tc>
      </w:tr>
      <w:tr w:rsidR="001210CC" w:rsidRPr="00145851">
        <w:trPr>
          <w:trHeight w:val="2626"/>
        </w:trPr>
        <w:tc>
          <w:tcPr>
            <w:tcW w:w="2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Законы взаимодействия и движения тел.</w:t>
            </w:r>
          </w:p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34ч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1/1. Материаль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точка, как модель физического тела. Систе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ма отсчета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и описывать прямолиней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ное и равномерное движение тележки с капельницей;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по ленте со следами ка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пель вид движения тележки, пройден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ный ею путь и промежуток времени от начала движения до остановки;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Обосновывать возможность замены тележки ее моделью — материальной точкой — для описания движения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2/2. Перемещение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путь, время движения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примеры, в которых ко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ординату движущегося тела в любой мо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мент времени можно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>пределить, зная его начальную координату и совершен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ное им за данный промежуток времени перемещение, и нельзя, если вместо пе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ремещения задан пройденный путь</w:t>
            </w:r>
          </w:p>
        </w:tc>
      </w:tr>
      <w:tr w:rsidR="001210CC" w:rsidRPr="00145851">
        <w:trPr>
          <w:trHeight w:val="1656"/>
        </w:trPr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3/3. Определение координаты дви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жущегося тела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модули и проекции век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торов на координатную ось;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Записывать уравнение для определе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координаты движущегося тела в векторной и скалярной форме, ис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пользовать его для решения задач</w:t>
            </w:r>
          </w:p>
        </w:tc>
      </w:tr>
      <w:tr w:rsidR="001210CC" w:rsidRPr="00145851">
        <w:trPr>
          <w:trHeight w:val="1656"/>
        </w:trPr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4/4.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5/5. Перемеще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 при прямоли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нейном равномер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ном движении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Записывать формулы: для нахожде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проекции и модуля вектора переме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щения тела, для вычисления координа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ты движущегося тела в любой заданный момент времени;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Доказывать равенство модуля векто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ра перемещения пройденному пути и площади под графиком скорости;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строить графики зависимости </w:t>
            </w:r>
            <w:proofErr w:type="spellStart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v</w:t>
            </w:r>
            <w:r w:rsidRPr="00145851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x</w:t>
            </w:r>
            <w:proofErr w:type="spellEnd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 </w:t>
            </w:r>
            <w:proofErr w:type="spellStart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v</w:t>
            </w:r>
            <w:r w:rsidRPr="00145851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x</w:t>
            </w:r>
            <w:proofErr w:type="spellEnd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t</w:t>
            </w:r>
            <w:proofErr w:type="spellEnd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6/6. Прямолиней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ное равноускорен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ное движение. Ус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корение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физический смысл поня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тий: мгновенная скорость, ускорение;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равноускорен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ного движения;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Записывать формулу для определе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ускорения в векторном виде и в ви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де проекций на выбранную ось;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формулы нахождения ускорения для решения задач;</w:t>
            </w:r>
          </w:p>
          <w:p w:rsidR="001210CC" w:rsidRPr="00145851" w:rsidRDefault="00D45315">
            <w:pPr>
              <w:tabs>
                <w:tab w:val="left" w:leader="hyphen" w:pos="504"/>
                <w:tab w:val="left" w:leader="hyphen" w:pos="840"/>
              </w:tabs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Выражать любую из входящих в них величин 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рез остальные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7/7.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8/8. Скорость пря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молинейного рав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ноускоренного движения.</w:t>
            </w:r>
          </w:p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График скорости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Записывать формулы для определения вектора </w:t>
            </w:r>
            <w:proofErr w:type="spellStart"/>
            <w:r w:rsidRPr="00145851">
              <w:rPr>
                <w:rFonts w:ascii="Times New Roman" w:hAnsi="Times New Roman"/>
                <w:sz w:val="24"/>
                <w:szCs w:val="24"/>
              </w:rPr>
              <w:t>ипроекции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скорости;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Читать и стро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ить графики зависимости </w:t>
            </w:r>
            <w:proofErr w:type="spellStart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v</w:t>
            </w:r>
            <w:r w:rsidRPr="00145851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x</w:t>
            </w:r>
            <w:proofErr w:type="spellEnd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 </w:t>
            </w:r>
            <w:proofErr w:type="spellStart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v</w:t>
            </w:r>
            <w:r w:rsidRPr="00145851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x</w:t>
            </w:r>
            <w:proofErr w:type="spellEnd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t</w:t>
            </w:r>
            <w:proofErr w:type="spellEnd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);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дачи с применением указанных формул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9/9. Перемещение при прямолиней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ном равноускорен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ном движении</w:t>
            </w:r>
          </w:p>
          <w:p w:rsidR="001210CC" w:rsidRPr="00145851" w:rsidRDefault="001210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задачи с примене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нием формулы проекции перемещения при наличии времени;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Выражать формулы проекции перемещения 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Доказывать, что для прямолинейного равноускоренного движения уравнение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х</w:t>
            </w:r>
            <w:proofErr w:type="spellEnd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= х</w:t>
            </w:r>
            <w:proofErr w:type="gramStart"/>
            <w:r w:rsidRPr="00145851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0</w:t>
            </w:r>
            <w:proofErr w:type="gramEnd"/>
            <w:r w:rsidRPr="00145851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 xml:space="preserve"> </w:t>
            </w:r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+ </w:t>
            </w:r>
            <w:proofErr w:type="spellStart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s</w:t>
            </w:r>
            <w:r w:rsidRPr="00145851">
              <w:rPr>
                <w:rFonts w:ascii="Times New Roman" w:hAnsi="Times New Roman"/>
                <w:i/>
                <w:iCs/>
                <w:sz w:val="24"/>
                <w:szCs w:val="24"/>
                <w:vertAlign w:val="subscript"/>
              </w:rPr>
              <w:t>x</w:t>
            </w:r>
            <w:r w:rsidRPr="00145851">
              <w:rPr>
                <w:rFonts w:ascii="Times New Roman" w:hAnsi="Times New Roman"/>
                <w:sz w:val="24"/>
                <w:szCs w:val="24"/>
              </w:rPr>
              <w:t>может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быть преобразовано в уравнение координаты при равноускоренном движении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10/10. Перемещение тела при прямоли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нейном равноуско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ренном движении без начальной ско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рости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движение тележки с ка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пельницей;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Делать выводы о характере движения тележки;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Вычислять модуль вектора переме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щения, совершенного прямолинейно и равноускоренно движущимся телом за </w:t>
            </w:r>
            <w:proofErr w:type="spellStart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п-ю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секунду от начала движения, по модулю перемещения, совершенного им за </w:t>
            </w:r>
            <w:proofErr w:type="spellStart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k-ю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секунду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11/11. Лабораторная работа № 1«Исследование равноускоренного движения без началь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ной скорости»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Пользуясь метрономом, 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851">
              <w:rPr>
                <w:rFonts w:ascii="Times New Roman" w:hAnsi="Times New Roman"/>
                <w:sz w:val="24"/>
                <w:szCs w:val="24"/>
              </w:rPr>
              <w:t>Оределять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промежуток времени от начала равноус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коренного движения шарика до его ос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тановки;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ускорение движения ша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рика и его мгновенную скорость перед ударом о цилиндр;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Представлять результаты измерений и вычислений в виде таблиц и графиков;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По графику определять скорость в за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данный момент времени;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12/12. Относи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тельность движе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ния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и описывать движение маятника в двух системах отсчета, одна из которых связана с землей, а другая с лентой, движущейся равномерно отно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сительно земли;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Сравнивать траектории, пути, пере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мещения, скорости маятника в указан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ных системах отсчета;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примеры, поясняющие относительность движения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13/13.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14/14. Инерциаль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ные системы от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счета. Первый за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кон Ньютона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проявление инерции;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проявления инерции;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качественные задачи на при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менение первого закона Ньютона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15/15. Второй за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кон Ньютона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Записывать второй закон Ньютона в виде формулы;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дачи на применение этого закона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16/16. Третий за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кон Ньютона (§ 12)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Наблюдать, описывать и объяс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нять опыты, иллюстрирующие справедливость третьего закона Ньюто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Записывать третий закон Ньютона в виде формулы;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дачи на Применение этого закона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17/17.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18/18. Свободное падение тел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падение одних и тех же тел в воздухе и в разреженном про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странстве;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Делать вывод о движении тел с одина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ковым ускорением при действии на них только силы тяжести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19/19.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20/20. Движение тела, брошенного вертикально вверх. Невесо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мость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опыты, свидетельствую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щие о состоянии невесомости тел;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21/21.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22/22Лабораторная 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бота № </w:t>
            </w:r>
            <w:r w:rsidRPr="00145851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145851">
              <w:rPr>
                <w:rFonts w:ascii="Times New Roman" w:hAnsi="Times New Roman"/>
                <w:sz w:val="24"/>
                <w:szCs w:val="24"/>
              </w:rPr>
              <w:t>«Измерение ус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корения свободного падения»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Сделать вывод об условиях, при кото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рых тела находятся в состоянии невесо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мости;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ускорение свободного паде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23/23. Закон все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мирного тяготе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ния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Записывать закон всемирного тяготе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в виде математического уравнения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24/24. Ускорение свободного паде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ния на Земле и других небесных телах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 закона всемирного тяготения</w:t>
            </w:r>
          </w:p>
          <w:p w:rsidR="001210CC" w:rsidRPr="00145851" w:rsidRDefault="00D45315">
            <w:pPr>
              <w:tabs>
                <w:tab w:val="left" w:leader="hyphen" w:pos="241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выводить формулу ускорения свободного падения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25/25.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26/26. Прямоли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нейное и криволи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нейное движение. Движение тела по окружности с пос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тоянной по моду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лю скоростью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прямолинейно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го и криволинейного движения тел;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Называть условия, при которых тела движутся прямолинейно или криволи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нейно;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Вычислять модуль центростреми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тельного ускорения 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27/27.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28/28.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29/29.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Слушать отчет о результатах выпол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нения задания-проекта «Эксперимен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тальное подтверждение справедливости условия криволинейного движения 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тел »;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Слушать доклад «Искусственные спутники Земли», Задавать вопросы и принимать участие в обсуждении темы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30/30. Импульс тела. Закон сохра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нения импульса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Давать определение импульса тела, знать его единицу;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Объяснять, какая система тел назы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вается замкнутой, Приводить примеры замкнутой системы;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Записывать закон сохранения импульса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31/31.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32/32. Реактивное движение. Ракеты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и объяснять полет модели ракеты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33/33 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 на применение закона сохра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нения энергии;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заданиями, приведенны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ми в разделе «Итоги главы»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34/34 Контроль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1«Законы взаимодействия и движения тел»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задач</w:t>
            </w:r>
          </w:p>
        </w:tc>
      </w:tr>
      <w:tr w:rsidR="001210CC" w:rsidRPr="00145851">
        <w:tc>
          <w:tcPr>
            <w:tcW w:w="2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Механические колебания и волны. Звук.</w:t>
            </w:r>
          </w:p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17ч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36/1. Колебатель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ное движение. Механические колебания.  Свободные колеба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ния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колебательное движение по его признакам;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колебаний;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Описывать динамику свободных ко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лебаний пружинного и математическо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го маятников;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жесткость пружины или резинового шнура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37/2. Величины, характеризующие колебательное движение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Называть величины, характеризую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щие колебательное движение;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Записывать формулу взаимосвязи пе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риода и частоты колебаний;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экспериментальное иссле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дование зависимости периода колеба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ний пружинного маятника от </w:t>
            </w:r>
            <w:proofErr w:type="spellStart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k</w:t>
            </w:r>
            <w:proofErr w:type="spellEnd"/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38/3.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39/4. Лаборатор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3«Исследование зависимости периода и частоты свободных колебаний маятника от длины его нити»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исследования зависимос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ти периода (частоты) колебаний маят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ника от длины его нити;</w:t>
            </w:r>
          </w:p>
          <w:p w:rsidR="001210CC" w:rsidRPr="00145851" w:rsidRDefault="00D45315">
            <w:pPr>
              <w:widowControl w:val="0"/>
              <w:tabs>
                <w:tab w:val="left" w:pos="250"/>
              </w:tabs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Представлять результаты измерений и вычислений в виде таблиц;</w:t>
            </w:r>
          </w:p>
          <w:p w:rsidR="001210CC" w:rsidRPr="00145851" w:rsidRDefault="00D45315">
            <w:pPr>
              <w:widowControl w:val="0"/>
              <w:tabs>
                <w:tab w:val="left" w:pos="245"/>
              </w:tabs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Слушать отчет о результатах вы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полнения задания-проекта «Определе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 качественной зависимости периода колебаний математического маятника от ускорения свободного падения»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40/5 Затухающие колебания. Вы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нужденные коле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бания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причину затухания сво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бодных колебаний;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называть условие существования не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затухающих колебаний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41/6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42/7 Резонанс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Объяснять, в чем заключается явле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 резонанса;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полезных и вред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ных проявлений резонанса и пути уст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ранения последних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43/8 Распростра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нение колебаний в среде. Механические волны в однородных средах.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Различать поперечные и продольные волны;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описывать механизм образования волн;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Называть характеризующие волны физические величины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44/9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45/10. Длина вол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ны. Скорость рас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пространения волн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Называть величины, характеризую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щие упругие волны;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Записывать формулы взаимосвязи между ними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46/11.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47/12 Звук, как механическая волна. Источники звука.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Называть диапазон частот звуковых волн;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источников зву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ка;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обоснования того, что звук является продольной волной;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Слушать доклад «Ультразвук и инфразвук в природе, технике и меди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цине», задавать вопросы и принимать участие в обсуждении темы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48/13 Высота, [тембр] и гром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кость звука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 основании увиденных опытов вы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двигать гипотезы относительно зависи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мости высоты тона от частоты, а гром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кости — от амплитуды колебаний ис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точника звука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49/14. Распростра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нение звука. Зву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ковые волны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Выдвигать гипотезы о зависимости скорости звука от свой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ств ср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>еды и от ее температуры;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Объяснять, почему в газах скорость звука возрастает с повышением темпе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ратуры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50/15.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51/16 Отражение звука. Звуковой резонанс.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наблюдаемый опыт по возбуждению колебаний одного камер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тона звуком, испускаемым другим ка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мертоном такой же частоты. 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52/17  Контроль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2 работа по теме «Механи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ческие колебания и волны. Звук»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задач</w:t>
            </w:r>
          </w:p>
        </w:tc>
      </w:tr>
      <w:tr w:rsidR="001210CC" w:rsidRPr="00145851">
        <w:tc>
          <w:tcPr>
            <w:tcW w:w="2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Электромагнитное поле.</w:t>
            </w:r>
          </w:p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34ч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53/1. Магнитное поле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Делать выводы о замкнутости маг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нитных линий и об ослаблении поля с удалением от проводников с током</w:t>
            </w:r>
          </w:p>
        </w:tc>
      </w:tr>
      <w:tr w:rsidR="001210CC" w:rsidRPr="00145851">
        <w:trPr>
          <w:trHeight w:val="73"/>
        </w:trPr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54/2. Направление тока и направле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 линий его маг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нитного поля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Формулировать правило правой руки для соленоида, правило буравчика;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направление электриче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ского тока в проводниках и направле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 линий магнитного поля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55/3. Обнаруже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 магнитного поля по его дейст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вию на электриче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ский ток или заряженную частицу. Сила Ампера. Сила Лоренца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Правило левой руки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правило левой руки;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направление силы, дейст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вующей на электрический заряд, дви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жущийся в магнитном поле;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Определять знак заряда и направле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 движения частицы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56/4.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57/5.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Решать расчетные 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58/6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Решение качественных и расчетных задач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59/7. Индукция магнитного поля. Магнитный поток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Записывать формулу взаимосвязи модуля вектора магнитной индукции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В</w:t>
            </w:r>
            <w:proofErr w:type="gramEnd"/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магнитного поля с модулем силы </w:t>
            </w:r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F, </w:t>
            </w:r>
            <w:r w:rsidRPr="00145851">
              <w:rPr>
                <w:rFonts w:ascii="Times New Roman" w:hAnsi="Times New Roman"/>
                <w:sz w:val="24"/>
                <w:szCs w:val="24"/>
              </w:rPr>
              <w:t>действующей на проводник длиной Z, расположенный перпендикулярно ли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ниям магнитной индукции, и силой то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ка </w:t>
            </w:r>
            <w:r w:rsidRPr="00145851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в проводнике;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Описывать зависимость магнитного потока от индукции магнитного поля, пронизывающего площадь контура и от его ориентации по отношению к линиям магнитной индукции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60/8 Явление электромагнитной индукции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и описывать опыты, подт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верждающие появление электрическо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го поля при изменении магнитного по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ля, делать выводы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61/9. Решение качественных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62/10 Лаборатор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4«Изучение явле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электромагнитной индукции»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Проводить исследовательский экспе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римент по изучению явления электро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магнитной индукции;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результаты экспери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мента и делать выводы;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63/11 Направле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 индукционно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го тока. Правило Ленца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взаимодействие алюми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ниевых колец с магнитом;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физическую суть правила Ленца и формулировать его;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правило Ленца и правило правой руки для определения направле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индукционного тока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64/12.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65/13.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66/14. Явление са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моиндукции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и объяснять явление самоиндукции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67/15. Получение и передача перемен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ного электриче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ского тока.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Рассказывать об устройстве и прин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ципе действия генератора переменного тока;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Называть способы уменьшения по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терь электроэнергии передаче ее на большие расстояния;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68/16.Транс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форматор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Рассказывать о назначении, устрой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стве и принципе действия трансформа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тора и его применении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proofErr w:type="spellStart"/>
            <w:r w:rsidRPr="00145851">
              <w:rPr>
                <w:rFonts w:ascii="Times New Roman" w:hAnsi="Times New Roman"/>
                <w:sz w:val="24"/>
                <w:szCs w:val="24"/>
              </w:rPr>
              <w:t>рассчеты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для трансформатора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69/17.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70/18.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71/19. Самостоятельная работа по теме: « Явление электромагнитной индукции»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72/20. Электро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магнитное поле. Электромагнитные колебания. Электромагнит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ные волны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опыт по излучению и приему электромагнитных волн;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Описывать различия между вихре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вым электрическим и электростатиче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ским полями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73/21. Колеба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тельный контур. Получение элект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ромагнитных ко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лебаний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свободные электромаг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нитные колебания в колебательном контуре;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Делать выводы;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задачи на формулу Томсона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74/22</w:t>
            </w:r>
            <w:r w:rsidRPr="00145851">
              <w:rPr>
                <w:rFonts w:ascii="Times New Roman" w:eastAsia="SchoolBookSanPin" w:hAnsi="Times New Roman"/>
                <w:sz w:val="24"/>
                <w:szCs w:val="24"/>
              </w:rPr>
              <w:t xml:space="preserve">Передача электрической энергии на расстоянии. </w:t>
            </w:r>
            <w:r w:rsidRPr="00145851">
              <w:rPr>
                <w:rFonts w:ascii="Times New Roman" w:hAnsi="Times New Roman"/>
                <w:sz w:val="24"/>
                <w:szCs w:val="24"/>
              </w:rPr>
              <w:t>Принципы радиосвязи и теле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видения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Рассказывать о принципах радиосвя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зи и телевидения;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Слушать доклад «Развитие средств и способов передачи информации на далекие расстояния с древних времен и до наших дней»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75/23Решение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76/24Решение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77/25</w:t>
            </w:r>
            <w:r w:rsidRPr="00145851">
              <w:rPr>
                <w:rFonts w:ascii="Times New Roman" w:eastAsia="SchoolBookSanPin" w:hAnsi="Times New Roman"/>
                <w:sz w:val="24"/>
                <w:szCs w:val="24"/>
              </w:rPr>
              <w:t xml:space="preserve">Электромагнитные волны и их свойства. </w:t>
            </w:r>
            <w:r w:rsidRPr="00145851">
              <w:rPr>
                <w:rFonts w:ascii="Times New Roman" w:hAnsi="Times New Roman"/>
                <w:sz w:val="24"/>
                <w:szCs w:val="24"/>
              </w:rPr>
              <w:t>Электро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магнитная приро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да света. Скорость света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Называть различные диапазоны электромагнитных волн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78/26Преломле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ние света. Физиче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ский смысл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Наблюдать </w:t>
            </w:r>
            <w:proofErr w:type="spellStart"/>
            <w:r w:rsidRPr="00145851">
              <w:rPr>
                <w:rFonts w:ascii="Times New Roman" w:hAnsi="Times New Roman"/>
                <w:sz w:val="24"/>
                <w:szCs w:val="24"/>
              </w:rPr>
              <w:t>приломление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света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Уметь объяснять физический смысл пока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зателя преломле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ния.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79/27.Дисперсия света. Цвета тел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разложение белого света в спектр при его прохождении сквозь призму и получение белого света путем сложения спектральных цветов с по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мощью линзы; 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суть и давать определение явления дисперсии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80/28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81/29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82/30 Типы опти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ческих спектров Лаборатор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5«Наблюдение сплошного и линейчатых спектров испу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скания»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Наблюдать 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сплошной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и линейчатые спектры испускания;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Называть условия образования сплошных и линейчатых спектров ис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пускания;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слушать доклад «Метод спектрально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го анализа и его применение в науке и технике»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83/31. Поглоще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ние и испускание света атомами. Происхождение линейчатых спектров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излучение и поглощение света атомами и происхождение линей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чатых спектров на основе постулатов Бора;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с заданиями, приведенны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ми в разделе «Итоги главы»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84/32. Решение задач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85/33 Самостоятельная работа по теме: « Электромагнитная природа света»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Решать расчетные и качественные задачи;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86/34 Контроль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3 работа по теме «Электромагнитное поле»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задач</w:t>
            </w:r>
          </w:p>
        </w:tc>
      </w:tr>
      <w:tr w:rsidR="001210CC" w:rsidRPr="00145851">
        <w:tc>
          <w:tcPr>
            <w:tcW w:w="2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Строение атома и атомного ядра.</w:t>
            </w:r>
          </w:p>
          <w:p w:rsidR="001210CC" w:rsidRPr="00145851" w:rsidRDefault="00D45315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12ч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87/1. Радиоактив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ность. Модели ато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мов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Описывать опыты Резерфорда: по об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наружению сложного состава радиоак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тивного излучения и по исследованию с помощью рассеяния </w:t>
            </w:r>
            <w:proofErr w:type="spellStart"/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>а-частиц</w:t>
            </w:r>
            <w:proofErr w:type="spellEnd"/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строе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атома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1210C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88/2. Радиоактив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ные превращения атомных ядер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суть законов сохранения массового числа и заряда при радиоак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тивных превращениях;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эти законы при записи уравнений ядерных реакций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82/3. Эксперимен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тальные методы исследования час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тиц 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Классифицировать эксперимен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тальные методы исследования час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тиц  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89/4. Лабора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торная работа № 6«Измерение ес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тественного радиационного фона дозимет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ром»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Измерять мощность дозы радиацион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ного фона дозиметром;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Сравнивать полученный результат с наибольшим допустимым для человека значением;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90/5. Открытие протона и нейтро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законы сохранения мас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сового числа и заряда для записи уравнений ядерных реакций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91/6. Состав атом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ного ядра. Ядерные силы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физический смысл поня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тий: массовое и зарядовое числа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92/7. Энергия свя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зи. Дефект масс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физический смысл поня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тий: энергия связи, дефект масс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93/8. Деление ядер урана. Цеп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реакция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Описывать процесс деления ядра ато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ма урана;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объяснять физический смысл поня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тий: цепная реакция, критическая мас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са;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Называть условия протекания управ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ляемой цепной реакции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94/9. Лабораторная ра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бота № 7«Изучение деле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ния ядра атома урана по фотографии тре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ков»</w:t>
            </w:r>
          </w:p>
          <w:p w:rsidR="001210CC" w:rsidRPr="00145851" w:rsidRDefault="001210C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Анализировать, делать выводы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  <w:p w:rsidR="001210CC" w:rsidRPr="00145851" w:rsidRDefault="001210CC">
            <w:pPr>
              <w:widowControl w:val="0"/>
              <w:tabs>
                <w:tab w:val="left" w:pos="25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95/10Лабораторная работа № 8 «Оценка периода полураспада находящихся в воздухе про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дуктов распада газа радона».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Оценивать по графику период полу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распада продуктов распада радона 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Представлять результаты измерений в виде таблиц;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96/11Лабораторная работа № 9 «Изучение тре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ков заряженных частиц по готовым фото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графиям»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Анализировать, делать выводы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97/12Контроль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4 работа по теме по теме «Строение атома и атомного ядра. Использование энергии атомных ядер»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задач</w:t>
            </w:r>
          </w:p>
        </w:tc>
      </w:tr>
      <w:tr w:rsidR="001210CC" w:rsidRPr="00145851">
        <w:tc>
          <w:tcPr>
            <w:tcW w:w="2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Строение и эволюция Вселенной.</w:t>
            </w:r>
          </w:p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 xml:space="preserve">98/1. </w:t>
            </w:r>
            <w:r w:rsidRPr="00145851">
              <w:rPr>
                <w:rFonts w:ascii="Times New Roman" w:eastAsia="SchoolBookSanPin" w:hAnsi="Times New Roman"/>
                <w:sz w:val="24"/>
                <w:szCs w:val="24"/>
              </w:rPr>
              <w:t>Геоцентрическая и гелиоцентрическая систе</w:t>
            </w:r>
            <w:r w:rsidRPr="00145851">
              <w:rPr>
                <w:rFonts w:ascii="Times New Roman" w:eastAsia="SchoolBookSanPin" w:hAnsi="Times New Roman"/>
                <w:sz w:val="24"/>
                <w:szCs w:val="24"/>
              </w:rPr>
              <w:softHyphen/>
              <w:t xml:space="preserve">мы мира.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Наблюдать слайды или фотографии небесных объектов;</w:t>
            </w:r>
          </w:p>
          <w:p w:rsidR="001210CC" w:rsidRPr="00145851" w:rsidRDefault="001210CC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99/2.Состав, стро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ение и происхож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дение Солнечной системы </w:t>
            </w:r>
            <w:r w:rsidRPr="00145851">
              <w:rPr>
                <w:rFonts w:ascii="Times New Roman" w:eastAsia="SchoolBookSanPin" w:hAnsi="Times New Roman"/>
                <w:sz w:val="24"/>
                <w:szCs w:val="24"/>
              </w:rPr>
              <w:t>Физическая природа небесных тел Солнечной системы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Называть группы объектов, входя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щих в Солнечную систему;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Приводить примеры изменения вида звездного неба в течение суток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100/3. Большие планеты Солнеч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ной системы. Малые тела Солнечной систе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 xml:space="preserve">мы 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Сравнивать планеты земной группы; планеты-гиганты;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фотографии или слай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ды планет</w:t>
            </w:r>
            <w:proofErr w:type="gramStart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145851">
              <w:rPr>
                <w:rFonts w:ascii="Times New Roman" w:hAnsi="Times New Roman"/>
                <w:sz w:val="24"/>
                <w:szCs w:val="24"/>
              </w:rPr>
              <w:t>писывать фотографии малых тел Солнечной системы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101/4. Физическая природа Солнца и звезд. Строение и эволюция Вселен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ной. Гипотеза большого взрыва.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5851">
              <w:rPr>
                <w:rFonts w:ascii="Times New Roman" w:hAnsi="Times New Roman"/>
                <w:sz w:val="24"/>
                <w:szCs w:val="24"/>
              </w:rPr>
              <w:t>Объснять</w:t>
            </w:r>
            <w:proofErr w:type="spellEnd"/>
            <w:r w:rsidRPr="00145851">
              <w:rPr>
                <w:rFonts w:ascii="Times New Roman" w:hAnsi="Times New Roman"/>
                <w:sz w:val="24"/>
                <w:szCs w:val="24"/>
              </w:rPr>
              <w:t xml:space="preserve"> физические процессы, происходящие в недрах Солнца и звезд;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Называть причины образования пятен на Солнце;</w:t>
            </w:r>
          </w:p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Анализировать фотографии солнеч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ной короны и образований в ней</w:t>
            </w:r>
          </w:p>
        </w:tc>
      </w:tr>
      <w:tr w:rsidR="001210CC" w:rsidRPr="00145851">
        <w:tc>
          <w:tcPr>
            <w:tcW w:w="25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1210CC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102/5. Контроль</w:t>
            </w:r>
            <w:r w:rsidRPr="00145851">
              <w:rPr>
                <w:rFonts w:ascii="Times New Roman" w:hAnsi="Times New Roman"/>
                <w:sz w:val="24"/>
                <w:szCs w:val="24"/>
              </w:rPr>
              <w:softHyphen/>
              <w:t>ная работа № 5 работа по теме по теме «Строение и эволюция Вселенной»</w:t>
            </w:r>
          </w:p>
        </w:tc>
        <w:tc>
          <w:tcPr>
            <w:tcW w:w="9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1210CC" w:rsidRPr="00145851" w:rsidRDefault="00D45315">
            <w:pPr>
              <w:spacing w:after="0" w:line="240" w:lineRule="auto"/>
              <w:ind w:left="277"/>
              <w:contextualSpacing/>
              <w:rPr>
                <w:sz w:val="24"/>
                <w:szCs w:val="24"/>
              </w:rPr>
            </w:pPr>
            <w:r w:rsidRPr="00145851">
              <w:rPr>
                <w:rFonts w:ascii="Times New Roman" w:hAnsi="Times New Roman"/>
                <w:sz w:val="24"/>
                <w:szCs w:val="24"/>
              </w:rPr>
              <w:t>Применять знания к решению задач</w:t>
            </w:r>
          </w:p>
        </w:tc>
      </w:tr>
    </w:tbl>
    <w:tbl>
      <w:tblPr>
        <w:tblpPr w:leftFromText="180" w:rightFromText="180" w:vertAnchor="text" w:horzAnchor="margin" w:tblpXSpec="center" w:tblpY="153"/>
        <w:tblW w:w="10417" w:type="dxa"/>
        <w:jc w:val="center"/>
        <w:tblLook w:val="00A0"/>
      </w:tblPr>
      <w:tblGrid>
        <w:gridCol w:w="9822"/>
        <w:gridCol w:w="264"/>
        <w:gridCol w:w="331"/>
      </w:tblGrid>
      <w:tr w:rsidR="001210CC" w:rsidRPr="00145851">
        <w:trPr>
          <w:trHeight w:val="572"/>
          <w:jc w:val="center"/>
        </w:trPr>
        <w:tc>
          <w:tcPr>
            <w:tcW w:w="10417" w:type="dxa"/>
            <w:gridSpan w:val="3"/>
            <w:shd w:val="clear" w:color="auto" w:fill="auto"/>
          </w:tcPr>
          <w:p w:rsidR="001210CC" w:rsidRPr="00145851" w:rsidRDefault="001210C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1210CC" w:rsidRPr="00145851">
        <w:trPr>
          <w:trHeight w:val="2397"/>
          <w:jc w:val="center"/>
        </w:trPr>
        <w:tc>
          <w:tcPr>
            <w:tcW w:w="9822" w:type="dxa"/>
            <w:shd w:val="clear" w:color="auto" w:fill="auto"/>
          </w:tcPr>
          <w:p w:rsidR="001210CC" w:rsidRPr="00145851" w:rsidRDefault="006D709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</w:pPr>
            <w:r w:rsidRPr="006D709C">
              <w:rPr>
                <w:rFonts w:ascii="Times New Roman" w:hAnsi="Times New Roman"/>
                <w:color w:val="000000"/>
                <w:sz w:val="24"/>
                <w:szCs w:val="24"/>
                <w:highlight w:val="green"/>
              </w:rPr>
              <w:pict>
                <v:rect id="Врезка1" o:spid="_x0000_s1026" style="position:absolute;margin-left:0;margin-top:7.65pt;width:480.3pt;height:146.7pt;z-index:251657728;mso-position-horizontal:center;mso-position-horizontal-relative:margin;mso-position-vertical-relative:text" filled="f" stroked="f" strokecolor="#3465a4">
                  <v:fill o:detectmouseclick="t"/>
                  <v:stroke joinstyle="round"/>
                  <v:textbox>
                    <w:txbxContent>
                      <w:tbl>
                        <w:tblPr>
                          <w:tblW w:w="9606" w:type="dxa"/>
                          <w:jc w:val="center"/>
                          <w:tblLook w:val="04A0"/>
                        </w:tblPr>
                        <w:tblGrid>
                          <w:gridCol w:w="3793"/>
                          <w:gridCol w:w="1701"/>
                          <w:gridCol w:w="4112"/>
                        </w:tblGrid>
                        <w:tr w:rsidR="00145851">
                          <w:trPr>
                            <w:trHeight w:val="2397"/>
                            <w:jc w:val="center"/>
                          </w:trPr>
                          <w:tc>
                            <w:tcPr>
                              <w:tcW w:w="3793" w:type="dxa"/>
                              <w:shd w:val="clear" w:color="auto" w:fill="auto"/>
                            </w:tcPr>
                            <w:p w:rsidR="00145851" w:rsidRDefault="00145851">
                              <w:pPr>
                                <w:shd w:val="clear" w:color="auto" w:fill="FFFFFF"/>
                                <w:spacing w:after="0" w:line="240" w:lineRule="auto"/>
                                <w:ind w:left="79"/>
                                <w:jc w:val="center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СОГЛАСОВАНО</w:t>
                              </w:r>
                            </w:p>
                            <w:p w:rsidR="00145851" w:rsidRDefault="00145851">
                              <w:pPr>
                                <w:shd w:val="clear" w:color="auto" w:fill="FFFFFF"/>
                                <w:spacing w:after="0" w:line="240" w:lineRule="auto"/>
                                <w:ind w:left="79"/>
                                <w:jc w:val="center"/>
                                <w:rPr>
                                  <w:rFonts w:ascii="Times New Roman" w:eastAsia="Times New Roman" w:hAnsi="Times New Roman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</w:p>
                            <w:p w:rsidR="00145851" w:rsidRDefault="00145851">
                              <w:pPr>
                                <w:shd w:val="clear" w:color="auto" w:fill="FFFFFF"/>
                                <w:spacing w:after="0" w:line="240" w:lineRule="auto"/>
                                <w:ind w:left="79"/>
                                <w:jc w:val="center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Протокол заседания методического совета учителей </w:t>
                              </w:r>
                            </w:p>
                            <w:p w:rsidR="00145851" w:rsidRDefault="00145851">
                              <w:pPr>
                                <w:shd w:val="clear" w:color="auto" w:fill="FFFFFF"/>
                                <w:spacing w:after="0" w:line="240" w:lineRule="auto"/>
                                <w:ind w:left="79"/>
                                <w:jc w:val="center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МБОУ ООШ № 38 с. Гойтх</w:t>
                              </w:r>
                            </w:p>
                            <w:p w:rsidR="00145851" w:rsidRDefault="00145851">
                              <w:pPr>
                                <w:shd w:val="clear" w:color="auto" w:fill="FFFFFF"/>
                                <w:spacing w:after="0" w:line="240" w:lineRule="auto"/>
                                <w:ind w:left="79"/>
                                <w:jc w:val="center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от  30 августа 2017  года № 1 </w:t>
                              </w:r>
                            </w:p>
                            <w:p w:rsidR="00145851" w:rsidRDefault="00145851">
                              <w:pPr>
                                <w:shd w:val="clear" w:color="auto" w:fill="FFFFFF"/>
                                <w:spacing w:after="0" w:line="240" w:lineRule="auto"/>
                                <w:ind w:left="79"/>
                                <w:jc w:val="center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___________  /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А.Ш.Туйлян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</w:t>
                              </w:r>
                            </w:p>
                            <w:p w:rsidR="00145851" w:rsidRDefault="001458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highlight w:val="green"/>
                                  <w:lang w:eastAsia="ru-RU"/>
                                </w:rPr>
                              </w:pPr>
                              <w:bookmarkStart w:id="24" w:name="__UnoMark__5627_157730006"/>
                              <w:bookmarkEnd w:id="24"/>
                            </w:p>
                          </w:tc>
                          <w:tc>
                            <w:tcPr>
                              <w:tcW w:w="1701" w:type="dxa"/>
                              <w:shd w:val="clear" w:color="auto" w:fill="auto"/>
                            </w:tcPr>
                            <w:p w:rsidR="00145851" w:rsidRDefault="0014585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bookmarkStart w:id="25" w:name="__UnoMark__5629_157730006"/>
                              <w:bookmarkStart w:id="26" w:name="__UnoMark__5628_157730006"/>
                              <w:bookmarkEnd w:id="25"/>
                              <w:bookmarkEnd w:id="26"/>
                            </w:p>
                          </w:tc>
                          <w:tc>
                            <w:tcPr>
                              <w:tcW w:w="4112" w:type="dxa"/>
                              <w:shd w:val="clear" w:color="auto" w:fill="auto"/>
                            </w:tcPr>
                            <w:p w:rsidR="00145851" w:rsidRDefault="00145851">
                              <w:pPr>
                                <w:shd w:val="clear" w:color="auto" w:fill="FFFFFF"/>
                                <w:spacing w:after="0" w:line="240" w:lineRule="auto"/>
                                <w:ind w:left="79"/>
                                <w:jc w:val="center"/>
                              </w:pPr>
                              <w:bookmarkStart w:id="27" w:name="__UnoMark__5630_157730006"/>
                              <w:bookmarkEnd w:id="27"/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СОГЛАСОВАНО</w:t>
                              </w:r>
                            </w:p>
                            <w:p w:rsidR="00145851" w:rsidRDefault="00145851">
                              <w:pPr>
                                <w:shd w:val="clear" w:color="auto" w:fill="FFFFFF"/>
                                <w:spacing w:after="0" w:line="240" w:lineRule="auto"/>
                                <w:ind w:left="79"/>
                                <w:jc w:val="center"/>
                                <w:rPr>
                                  <w:rFonts w:ascii="Times New Roman" w:eastAsia="Times New Roman" w:hAnsi="Times New Roman"/>
                                  <w:sz w:val="16"/>
                                  <w:szCs w:val="16"/>
                                  <w:lang w:eastAsia="ru-RU"/>
                                </w:rPr>
                              </w:pPr>
                            </w:p>
                            <w:p w:rsidR="00145851" w:rsidRDefault="00145851">
                              <w:pPr>
                                <w:shd w:val="clear" w:color="auto" w:fill="FFFFFF"/>
                                <w:spacing w:after="0" w:line="240" w:lineRule="auto"/>
                                <w:ind w:left="79"/>
                                <w:jc w:val="center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Заместитель директора по УВР </w:t>
                              </w:r>
                            </w:p>
                            <w:p w:rsidR="00145851" w:rsidRDefault="00145851">
                              <w:pPr>
                                <w:shd w:val="clear" w:color="auto" w:fill="FFFFFF"/>
                                <w:spacing w:after="0" w:line="240" w:lineRule="auto"/>
                                <w:ind w:left="79"/>
                                <w:jc w:val="center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__________ /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Л.А.Биджосян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</w:t>
                              </w:r>
                            </w:p>
                            <w:p w:rsidR="00145851" w:rsidRDefault="00145851">
                              <w:pPr>
                                <w:shd w:val="clear" w:color="auto" w:fill="FFFFFF"/>
                                <w:spacing w:after="0" w:line="240" w:lineRule="auto"/>
                                <w:ind w:left="79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sz w:val="16"/>
                                  <w:szCs w:val="16"/>
                                  <w:lang w:eastAsia="ru-RU"/>
                                </w:rPr>
                                <w:t>подпись                             Ф.И.О.</w:t>
                              </w:r>
                            </w:p>
                            <w:p w:rsidR="00145851" w:rsidRDefault="00145851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eastAsia="Times New Roman" w:hAnsi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30.08.2017 года</w:t>
                              </w:r>
                            </w:p>
                          </w:tc>
                        </w:tr>
                      </w:tbl>
                      <w:p w:rsidR="00145851" w:rsidRDefault="00145851">
                        <w:pPr>
                          <w:pStyle w:val="af3"/>
                          <w:rPr>
                            <w:color w:val="000000"/>
                          </w:rPr>
                        </w:pPr>
                      </w:p>
                    </w:txbxContent>
                  </v:textbox>
                  <w10:wrap anchorx="margin"/>
                </v:rect>
              </w:pict>
            </w:r>
          </w:p>
        </w:tc>
        <w:tc>
          <w:tcPr>
            <w:tcW w:w="264" w:type="dxa"/>
            <w:shd w:val="clear" w:color="auto" w:fill="auto"/>
          </w:tcPr>
          <w:p w:rsidR="001210CC" w:rsidRPr="00145851" w:rsidRDefault="001210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1" w:type="dxa"/>
            <w:shd w:val="clear" w:color="auto" w:fill="auto"/>
          </w:tcPr>
          <w:p w:rsidR="001210CC" w:rsidRPr="00145851" w:rsidRDefault="001210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10CC" w:rsidRPr="00145851" w:rsidRDefault="001210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210CC" w:rsidRPr="00145851" w:rsidRDefault="001210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210CC" w:rsidRPr="00145851" w:rsidRDefault="001210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210CC" w:rsidRPr="00145851" w:rsidRDefault="001210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210CC" w:rsidRPr="00145851" w:rsidRDefault="001210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210CC" w:rsidRPr="00145851" w:rsidRDefault="001210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210CC" w:rsidRPr="00145851" w:rsidRDefault="001210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210CC" w:rsidRPr="00145851" w:rsidRDefault="001210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210CC" w:rsidRPr="00145851" w:rsidRDefault="001210CC">
      <w:pPr>
        <w:spacing w:after="0" w:line="360" w:lineRule="auto"/>
        <w:jc w:val="both"/>
        <w:rPr>
          <w:sz w:val="24"/>
          <w:szCs w:val="24"/>
        </w:rPr>
      </w:pPr>
    </w:p>
    <w:sectPr w:rsidR="001210CC" w:rsidRPr="00145851" w:rsidSect="001210CC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851" w:rsidRDefault="00145851" w:rsidP="001210CC">
      <w:pPr>
        <w:spacing w:after="0" w:line="240" w:lineRule="auto"/>
      </w:pPr>
      <w:r>
        <w:separator/>
      </w:r>
    </w:p>
  </w:endnote>
  <w:endnote w:type="continuationSeparator" w:id="1">
    <w:p w:rsidR="00145851" w:rsidRDefault="00145851" w:rsidP="00121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SanPin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OfficinaSansBoldITC-Regular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851" w:rsidRDefault="00145851">
      <w:r>
        <w:separator/>
      </w:r>
    </w:p>
  </w:footnote>
  <w:footnote w:type="continuationSeparator" w:id="1">
    <w:p w:rsidR="00145851" w:rsidRDefault="00145851">
      <w:r>
        <w:continuationSeparator/>
      </w:r>
    </w:p>
  </w:footnote>
  <w:footnote w:id="2">
    <w:p w:rsidR="00145851" w:rsidRDefault="00145851">
      <w:r>
        <w:rPr>
          <w:rStyle w:val="a7"/>
          <w:vertAlign w:val="superscript"/>
        </w:rPr>
        <w:footnoteRef/>
      </w:r>
      <w:r>
        <w:rPr>
          <w:rStyle w:val="a7"/>
          <w:vertAlign w:val="superscript"/>
        </w:rPr>
        <w:tab/>
      </w:r>
      <w:r>
        <w:rPr>
          <w:rStyle w:val="a7"/>
        </w:rPr>
        <w:t>В квадратные скобки заключен материал, не являющийся обя</w:t>
      </w:r>
      <w:r>
        <w:rPr>
          <w:rStyle w:val="a7"/>
        </w:rPr>
        <w:softHyphen/>
        <w:t>зательным для изучения.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879A3"/>
    <w:multiLevelType w:val="multilevel"/>
    <w:tmpl w:val="6206DF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1"/>
        <w:u w:val="none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1">
    <w:nsid w:val="29350C48"/>
    <w:multiLevelType w:val="multilevel"/>
    <w:tmpl w:val="A244879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2CDF1392"/>
    <w:multiLevelType w:val="multilevel"/>
    <w:tmpl w:val="1B1A3A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1"/>
        <w:u w:val="none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3">
    <w:nsid w:val="2F1F688C"/>
    <w:multiLevelType w:val="multilevel"/>
    <w:tmpl w:val="145EBF1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336A1D76"/>
    <w:multiLevelType w:val="multilevel"/>
    <w:tmpl w:val="DDEAD3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4C621D32"/>
    <w:multiLevelType w:val="multilevel"/>
    <w:tmpl w:val="7BA4E5DA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rFonts w:cs="Times New Roman"/>
        <w:b/>
      </w:rPr>
    </w:lvl>
  </w:abstractNum>
  <w:abstractNum w:abstractNumId="6">
    <w:nsid w:val="4E1D7C76"/>
    <w:multiLevelType w:val="multilevel"/>
    <w:tmpl w:val="3BD24494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5E85F61"/>
    <w:multiLevelType w:val="multilevel"/>
    <w:tmpl w:val="A216D0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4305C7E"/>
    <w:multiLevelType w:val="multilevel"/>
    <w:tmpl w:val="39F48F1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A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68071406"/>
    <w:multiLevelType w:val="multilevel"/>
    <w:tmpl w:val="D7BE3C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175722B"/>
    <w:multiLevelType w:val="multilevel"/>
    <w:tmpl w:val="7B5E518C"/>
    <w:lvl w:ilvl="0">
      <w:start w:val="1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7D6AFA"/>
    <w:multiLevelType w:val="multilevel"/>
    <w:tmpl w:val="7A3253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entury Schoolbook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1"/>
        <w:u w:val="none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"/>
  </w:num>
  <w:num w:numId="5">
    <w:abstractNumId w:val="10"/>
  </w:num>
  <w:num w:numId="6">
    <w:abstractNumId w:val="8"/>
  </w:num>
  <w:num w:numId="7">
    <w:abstractNumId w:val="3"/>
  </w:num>
  <w:num w:numId="8">
    <w:abstractNumId w:val="7"/>
  </w:num>
  <w:num w:numId="9">
    <w:abstractNumId w:val="0"/>
  </w:num>
  <w:num w:numId="10">
    <w:abstractNumId w:val="11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10CC"/>
    <w:rsid w:val="000E68EC"/>
    <w:rsid w:val="001210CC"/>
    <w:rsid w:val="00145851"/>
    <w:rsid w:val="0020027B"/>
    <w:rsid w:val="003222BB"/>
    <w:rsid w:val="00396584"/>
    <w:rsid w:val="004A05CE"/>
    <w:rsid w:val="004C4B67"/>
    <w:rsid w:val="00667885"/>
    <w:rsid w:val="006A62F3"/>
    <w:rsid w:val="006D709C"/>
    <w:rsid w:val="00705C31"/>
    <w:rsid w:val="007113AF"/>
    <w:rsid w:val="007E661F"/>
    <w:rsid w:val="008C61EA"/>
    <w:rsid w:val="0098598B"/>
    <w:rsid w:val="009D72A1"/>
    <w:rsid w:val="00A1584C"/>
    <w:rsid w:val="00B24262"/>
    <w:rsid w:val="00B5274F"/>
    <w:rsid w:val="00B943E7"/>
    <w:rsid w:val="00BB7337"/>
    <w:rsid w:val="00C000CC"/>
    <w:rsid w:val="00C27C41"/>
    <w:rsid w:val="00C93BD2"/>
    <w:rsid w:val="00CC4E8F"/>
    <w:rsid w:val="00D45315"/>
    <w:rsid w:val="00E47895"/>
    <w:rsid w:val="00FB1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F5"/>
    <w:pPr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semiHidden/>
    <w:qFormat/>
    <w:locked/>
    <w:rsid w:val="00A663BB"/>
    <w:rPr>
      <w:rFonts w:cs="Times New Roman"/>
    </w:rPr>
  </w:style>
  <w:style w:type="character" w:customStyle="1" w:styleId="a4">
    <w:name w:val="Нижний колонтитул Знак"/>
    <w:uiPriority w:val="99"/>
    <w:semiHidden/>
    <w:qFormat/>
    <w:locked/>
    <w:rsid w:val="00A663BB"/>
    <w:rPr>
      <w:rFonts w:cs="Times New Roman"/>
    </w:rPr>
  </w:style>
  <w:style w:type="character" w:customStyle="1" w:styleId="apple-style-span">
    <w:name w:val="apple-style-span"/>
    <w:uiPriority w:val="99"/>
    <w:qFormat/>
    <w:rsid w:val="008E10F7"/>
    <w:rPr>
      <w:rFonts w:cs="Times New Roman"/>
    </w:rPr>
  </w:style>
  <w:style w:type="character" w:customStyle="1" w:styleId="s3">
    <w:name w:val="s3"/>
    <w:uiPriority w:val="99"/>
    <w:qFormat/>
    <w:rsid w:val="005C45D7"/>
    <w:rPr>
      <w:rFonts w:cs="Times New Roman"/>
    </w:rPr>
  </w:style>
  <w:style w:type="character" w:customStyle="1" w:styleId="s15">
    <w:name w:val="s15"/>
    <w:uiPriority w:val="99"/>
    <w:qFormat/>
    <w:rsid w:val="005C45D7"/>
    <w:rPr>
      <w:rFonts w:cs="Times New Roman"/>
    </w:rPr>
  </w:style>
  <w:style w:type="character" w:customStyle="1" w:styleId="s16">
    <w:name w:val="s16"/>
    <w:uiPriority w:val="99"/>
    <w:qFormat/>
    <w:rsid w:val="005C45D7"/>
    <w:rPr>
      <w:rFonts w:cs="Times New Roman"/>
    </w:rPr>
  </w:style>
  <w:style w:type="character" w:customStyle="1" w:styleId="apple-converted-space">
    <w:name w:val="apple-converted-space"/>
    <w:uiPriority w:val="99"/>
    <w:qFormat/>
    <w:rsid w:val="005C45D7"/>
    <w:rPr>
      <w:rFonts w:cs="Times New Roman"/>
    </w:rPr>
  </w:style>
  <w:style w:type="character" w:customStyle="1" w:styleId="a5">
    <w:name w:val="Абзац списка Знак"/>
    <w:uiPriority w:val="99"/>
    <w:qFormat/>
    <w:locked/>
    <w:rsid w:val="00985705"/>
    <w:rPr>
      <w:rFonts w:ascii="Calibri" w:hAnsi="Calibri"/>
    </w:rPr>
  </w:style>
  <w:style w:type="character" w:customStyle="1" w:styleId="2">
    <w:name w:val="Основной текст (2)_"/>
    <w:uiPriority w:val="99"/>
    <w:qFormat/>
    <w:rsid w:val="00447607"/>
    <w:rPr>
      <w:rFonts w:ascii="Century Schoolbook" w:hAnsi="Century Schoolbook" w:cs="Century Schoolbook"/>
      <w:sz w:val="21"/>
      <w:szCs w:val="21"/>
      <w:u w:val="none"/>
    </w:rPr>
  </w:style>
  <w:style w:type="character" w:customStyle="1" w:styleId="20">
    <w:name w:val="Основной текст (2)"/>
    <w:uiPriority w:val="99"/>
    <w:qFormat/>
    <w:rsid w:val="00447607"/>
    <w:rPr>
      <w:rFonts w:ascii="Century Schoolbook" w:hAnsi="Century Schoolbook" w:cs="Century Schoolbook"/>
      <w:color w:val="000000"/>
      <w:spacing w:val="0"/>
      <w:w w:val="100"/>
      <w:sz w:val="21"/>
      <w:szCs w:val="21"/>
      <w:u w:val="none"/>
      <w:lang w:val="ru-RU" w:eastAsia="ru-RU"/>
    </w:rPr>
  </w:style>
  <w:style w:type="character" w:customStyle="1" w:styleId="21">
    <w:name w:val="Заголовок №2_"/>
    <w:uiPriority w:val="99"/>
    <w:qFormat/>
    <w:rsid w:val="00447607"/>
    <w:rPr>
      <w:rFonts w:cs="Times New Roman"/>
      <w:sz w:val="22"/>
      <w:szCs w:val="22"/>
      <w:u w:val="none"/>
    </w:rPr>
  </w:style>
  <w:style w:type="character" w:customStyle="1" w:styleId="22">
    <w:name w:val="Заголовок №2"/>
    <w:uiPriority w:val="99"/>
    <w:qFormat/>
    <w:rsid w:val="00447607"/>
    <w:rPr>
      <w:rFonts w:ascii="Tahoma" w:hAnsi="Tahoma" w:cs="Tahoma"/>
      <w:color w:val="000000"/>
      <w:spacing w:val="0"/>
      <w:w w:val="100"/>
      <w:sz w:val="22"/>
      <w:szCs w:val="22"/>
      <w:u w:val="none"/>
      <w:lang w:val="ru-RU" w:eastAsia="ru-RU"/>
    </w:rPr>
  </w:style>
  <w:style w:type="character" w:customStyle="1" w:styleId="3">
    <w:name w:val="Заголовок №3_"/>
    <w:uiPriority w:val="99"/>
    <w:qFormat/>
    <w:rsid w:val="00447607"/>
    <w:rPr>
      <w:rFonts w:cs="Times New Roman"/>
      <w:spacing w:val="10"/>
      <w:sz w:val="19"/>
      <w:szCs w:val="19"/>
      <w:u w:val="none"/>
    </w:rPr>
  </w:style>
  <w:style w:type="character" w:customStyle="1" w:styleId="30">
    <w:name w:val="Заголовок №3"/>
    <w:uiPriority w:val="99"/>
    <w:qFormat/>
    <w:rsid w:val="00447607"/>
    <w:rPr>
      <w:rFonts w:ascii="Tahoma" w:hAnsi="Tahoma" w:cs="Tahoma"/>
      <w:color w:val="000000"/>
      <w:spacing w:val="10"/>
      <w:w w:val="100"/>
      <w:sz w:val="19"/>
      <w:szCs w:val="19"/>
      <w:u w:val="none"/>
      <w:lang w:val="ru-RU" w:eastAsia="ru-RU"/>
    </w:rPr>
  </w:style>
  <w:style w:type="character" w:customStyle="1" w:styleId="a6">
    <w:name w:val="Сноска_"/>
    <w:uiPriority w:val="99"/>
    <w:qFormat/>
    <w:rsid w:val="00F67A4F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7">
    <w:name w:val="Сноска"/>
    <w:uiPriority w:val="99"/>
    <w:qFormat/>
    <w:rsid w:val="00F67A4F"/>
    <w:rPr>
      <w:rFonts w:ascii="Century Schoolbook" w:hAnsi="Century Schoolbook" w:cs="Century Schoolbook"/>
      <w:color w:val="000000"/>
      <w:spacing w:val="0"/>
      <w:w w:val="100"/>
      <w:sz w:val="19"/>
      <w:szCs w:val="19"/>
      <w:u w:val="none"/>
      <w:lang w:val="ru-RU" w:eastAsia="ru-RU"/>
    </w:rPr>
  </w:style>
  <w:style w:type="character" w:customStyle="1" w:styleId="14">
    <w:name w:val="Основной текст (14)_"/>
    <w:uiPriority w:val="99"/>
    <w:qFormat/>
    <w:rsid w:val="00F67A4F"/>
    <w:rPr>
      <w:rFonts w:cs="Times New Roman"/>
      <w:sz w:val="22"/>
      <w:szCs w:val="22"/>
      <w:u w:val="none"/>
    </w:rPr>
  </w:style>
  <w:style w:type="character" w:customStyle="1" w:styleId="140">
    <w:name w:val="Основной текст (14)"/>
    <w:uiPriority w:val="99"/>
    <w:qFormat/>
    <w:rsid w:val="00F67A4F"/>
    <w:rPr>
      <w:rFonts w:ascii="Tahoma" w:hAnsi="Tahoma" w:cs="Tahoma"/>
      <w:color w:val="000000"/>
      <w:spacing w:val="0"/>
      <w:w w:val="100"/>
      <w:sz w:val="22"/>
      <w:szCs w:val="22"/>
      <w:u w:val="none"/>
      <w:lang w:val="ru-RU" w:eastAsia="ru-RU"/>
    </w:rPr>
  </w:style>
  <w:style w:type="character" w:customStyle="1" w:styleId="29">
    <w:name w:val="Основной текст (2) + 9"/>
    <w:uiPriority w:val="99"/>
    <w:qFormat/>
    <w:rsid w:val="00C800AE"/>
    <w:rPr>
      <w:rFonts w:ascii="Century Schoolbook" w:hAnsi="Century Schoolbook" w:cs="Century Schoolbook"/>
      <w:color w:val="000000"/>
      <w:spacing w:val="0"/>
      <w:w w:val="10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uiPriority w:val="99"/>
    <w:qFormat/>
    <w:rsid w:val="00816414"/>
    <w:rPr>
      <w:rFonts w:ascii="Century Schoolbook" w:hAnsi="Century Schoolbook" w:cs="Century Schoolbook"/>
      <w:color w:val="000000"/>
      <w:spacing w:val="10"/>
      <w:w w:val="100"/>
      <w:sz w:val="16"/>
      <w:szCs w:val="16"/>
      <w:u w:val="none"/>
      <w:lang w:val="ru-RU" w:eastAsia="ru-RU"/>
    </w:rPr>
  </w:style>
  <w:style w:type="character" w:customStyle="1" w:styleId="27">
    <w:name w:val="Основной текст (2) + 7"/>
    <w:uiPriority w:val="99"/>
    <w:qFormat/>
    <w:rsid w:val="00907615"/>
    <w:rPr>
      <w:rFonts w:ascii="Century Schoolbook" w:hAnsi="Century Schoolbook"/>
      <w:b/>
      <w:color w:val="000000"/>
      <w:spacing w:val="0"/>
      <w:w w:val="100"/>
      <w:sz w:val="15"/>
      <w:u w:val="none"/>
      <w:lang w:val="ru-RU" w:eastAsia="ru-RU"/>
    </w:rPr>
  </w:style>
  <w:style w:type="character" w:customStyle="1" w:styleId="29pt">
    <w:name w:val="Основной текст (2) + 9 pt"/>
    <w:uiPriority w:val="99"/>
    <w:qFormat/>
    <w:rsid w:val="002D48C4"/>
    <w:rPr>
      <w:rFonts w:ascii="Century Schoolbook" w:hAnsi="Century Schoolbook"/>
      <w:i/>
      <w:color w:val="000000"/>
      <w:spacing w:val="0"/>
      <w:w w:val="100"/>
      <w:sz w:val="18"/>
      <w:u w:val="none"/>
      <w:lang w:val="ru-RU" w:eastAsia="ru-RU"/>
    </w:rPr>
  </w:style>
  <w:style w:type="character" w:customStyle="1" w:styleId="2Tahoma">
    <w:name w:val="Основной текст (2) + Tahoma"/>
    <w:uiPriority w:val="99"/>
    <w:qFormat/>
    <w:rsid w:val="00C872D5"/>
    <w:rPr>
      <w:rFonts w:ascii="Tahoma" w:hAnsi="Tahoma"/>
      <w:color w:val="000000"/>
      <w:spacing w:val="0"/>
      <w:w w:val="100"/>
      <w:sz w:val="15"/>
      <w:u w:val="none"/>
      <w:lang w:val="ru-RU" w:eastAsia="ru-RU"/>
    </w:rPr>
  </w:style>
  <w:style w:type="character" w:customStyle="1" w:styleId="28pt2">
    <w:name w:val="Основной текст (2) + 8 pt2"/>
    <w:uiPriority w:val="99"/>
    <w:qFormat/>
    <w:rsid w:val="007A640C"/>
    <w:rPr>
      <w:rFonts w:ascii="Century Schoolbook" w:hAnsi="Century Schoolbook"/>
      <w:i/>
      <w:color w:val="000000"/>
      <w:spacing w:val="0"/>
      <w:w w:val="100"/>
      <w:sz w:val="16"/>
      <w:u w:val="none"/>
      <w:lang w:val="ru-RU" w:eastAsia="ru-RU"/>
    </w:rPr>
  </w:style>
  <w:style w:type="character" w:customStyle="1" w:styleId="25pt">
    <w:name w:val="Основной текст (2) + 5 pt"/>
    <w:uiPriority w:val="99"/>
    <w:qFormat/>
    <w:rsid w:val="007A640C"/>
    <w:rPr>
      <w:rFonts w:ascii="Century Schoolbook" w:hAnsi="Century Schoolbook"/>
      <w:i/>
      <w:color w:val="000000"/>
      <w:spacing w:val="20"/>
      <w:w w:val="100"/>
      <w:sz w:val="10"/>
      <w:u w:val="none"/>
      <w:lang w:val="en-US" w:eastAsia="en-US"/>
    </w:rPr>
  </w:style>
  <w:style w:type="character" w:customStyle="1" w:styleId="26pt">
    <w:name w:val="Основной текст (2) + 6 pt"/>
    <w:uiPriority w:val="99"/>
    <w:qFormat/>
    <w:rsid w:val="008A7BC3"/>
    <w:rPr>
      <w:rFonts w:ascii="Century Schoolbook" w:hAnsi="Century Schoolbook"/>
      <w:i/>
      <w:color w:val="000000"/>
      <w:spacing w:val="0"/>
      <w:w w:val="100"/>
      <w:sz w:val="12"/>
      <w:u w:val="none"/>
      <w:lang w:val="en-US" w:eastAsia="en-US"/>
    </w:rPr>
  </w:style>
  <w:style w:type="character" w:customStyle="1" w:styleId="29pt1">
    <w:name w:val="Основной текст (2) + 9 pt1"/>
    <w:uiPriority w:val="99"/>
    <w:qFormat/>
    <w:rsid w:val="008A7BC3"/>
    <w:rPr>
      <w:rFonts w:ascii="Century Schoolbook" w:hAnsi="Century Schoolbook"/>
      <w:i/>
      <w:color w:val="000000"/>
      <w:spacing w:val="40"/>
      <w:w w:val="100"/>
      <w:sz w:val="18"/>
      <w:u w:val="none"/>
      <w:lang w:val="en-US" w:eastAsia="en-US"/>
    </w:rPr>
  </w:style>
  <w:style w:type="character" w:customStyle="1" w:styleId="28pt1">
    <w:name w:val="Основной текст (2) + 8 pt1"/>
    <w:uiPriority w:val="99"/>
    <w:qFormat/>
    <w:rsid w:val="008A7BC3"/>
    <w:rPr>
      <w:rFonts w:ascii="Century Schoolbook" w:hAnsi="Century Schoolbook"/>
      <w:color w:val="000000"/>
      <w:spacing w:val="0"/>
      <w:w w:val="100"/>
      <w:sz w:val="16"/>
      <w:u w:val="none"/>
      <w:lang w:val="en-US" w:eastAsia="en-US"/>
    </w:rPr>
  </w:style>
  <w:style w:type="character" w:customStyle="1" w:styleId="2SegoeUI">
    <w:name w:val="Основной текст (2) + Segoe UI"/>
    <w:uiPriority w:val="99"/>
    <w:qFormat/>
    <w:rsid w:val="00691757"/>
    <w:rPr>
      <w:rFonts w:ascii="Segoe UI" w:hAnsi="Segoe UI"/>
      <w:i/>
      <w:color w:val="000000"/>
      <w:spacing w:val="0"/>
      <w:w w:val="100"/>
      <w:sz w:val="17"/>
      <w:u w:val="none"/>
      <w:lang w:val="ru-RU" w:eastAsia="ru-RU"/>
    </w:rPr>
  </w:style>
  <w:style w:type="character" w:customStyle="1" w:styleId="2Tahoma1">
    <w:name w:val="Основной текст (2) + Tahoma1"/>
    <w:uiPriority w:val="99"/>
    <w:qFormat/>
    <w:rsid w:val="00691757"/>
    <w:rPr>
      <w:rFonts w:ascii="Tahoma" w:hAnsi="Tahoma"/>
      <w:color w:val="000000"/>
      <w:spacing w:val="0"/>
      <w:w w:val="100"/>
      <w:sz w:val="19"/>
      <w:u w:val="none"/>
      <w:lang w:val="ru-RU" w:eastAsia="ru-RU"/>
    </w:rPr>
  </w:style>
  <w:style w:type="character" w:customStyle="1" w:styleId="a8">
    <w:name w:val="Текст выноски Знак"/>
    <w:uiPriority w:val="99"/>
    <w:semiHidden/>
    <w:qFormat/>
    <w:rsid w:val="00257410"/>
    <w:rPr>
      <w:rFonts w:ascii="Tahoma" w:hAnsi="Tahoma" w:cs="Tahoma"/>
      <w:sz w:val="16"/>
      <w:szCs w:val="16"/>
      <w:lang w:eastAsia="en-US"/>
    </w:rPr>
  </w:style>
  <w:style w:type="character" w:customStyle="1" w:styleId="ListLabel1">
    <w:name w:val="ListLabel 1"/>
    <w:qFormat/>
    <w:rsid w:val="001210CC"/>
    <w:rPr>
      <w:rFonts w:ascii="Times New Roman" w:hAnsi="Times New Roman" w:cs="Times New Roman"/>
      <w:b/>
      <w:sz w:val="28"/>
    </w:rPr>
  </w:style>
  <w:style w:type="character" w:customStyle="1" w:styleId="ListLabel2">
    <w:name w:val="ListLabel 2"/>
    <w:qFormat/>
    <w:rsid w:val="001210CC"/>
    <w:rPr>
      <w:rFonts w:cs="Times New Roman"/>
      <w:b/>
    </w:rPr>
  </w:style>
  <w:style w:type="character" w:customStyle="1" w:styleId="ListLabel3">
    <w:name w:val="ListLabel 3"/>
    <w:qFormat/>
    <w:rsid w:val="001210CC"/>
    <w:rPr>
      <w:rFonts w:cs="Times New Roman"/>
      <w:b/>
    </w:rPr>
  </w:style>
  <w:style w:type="character" w:customStyle="1" w:styleId="ListLabel4">
    <w:name w:val="ListLabel 4"/>
    <w:qFormat/>
    <w:rsid w:val="001210CC"/>
    <w:rPr>
      <w:rFonts w:cs="Times New Roman"/>
      <w:b/>
    </w:rPr>
  </w:style>
  <w:style w:type="character" w:customStyle="1" w:styleId="ListLabel5">
    <w:name w:val="ListLabel 5"/>
    <w:qFormat/>
    <w:rsid w:val="001210CC"/>
    <w:rPr>
      <w:rFonts w:cs="Times New Roman"/>
      <w:b/>
    </w:rPr>
  </w:style>
  <w:style w:type="character" w:customStyle="1" w:styleId="ListLabel6">
    <w:name w:val="ListLabel 6"/>
    <w:qFormat/>
    <w:rsid w:val="001210CC"/>
    <w:rPr>
      <w:rFonts w:cs="Times New Roman"/>
      <w:b/>
    </w:rPr>
  </w:style>
  <w:style w:type="character" w:customStyle="1" w:styleId="ListLabel7">
    <w:name w:val="ListLabel 7"/>
    <w:qFormat/>
    <w:rsid w:val="001210CC"/>
    <w:rPr>
      <w:rFonts w:cs="Times New Roman"/>
      <w:b/>
    </w:rPr>
  </w:style>
  <w:style w:type="character" w:customStyle="1" w:styleId="ListLabel8">
    <w:name w:val="ListLabel 8"/>
    <w:qFormat/>
    <w:rsid w:val="001210CC"/>
    <w:rPr>
      <w:rFonts w:cs="Times New Roman"/>
      <w:b/>
    </w:rPr>
  </w:style>
  <w:style w:type="character" w:customStyle="1" w:styleId="ListLabel9">
    <w:name w:val="ListLabel 9"/>
    <w:qFormat/>
    <w:rsid w:val="001210CC"/>
    <w:rPr>
      <w:rFonts w:cs="Times New Roman"/>
      <w:b/>
    </w:rPr>
  </w:style>
  <w:style w:type="character" w:customStyle="1" w:styleId="ListLabel10">
    <w:name w:val="ListLabel 10"/>
    <w:qFormat/>
    <w:rsid w:val="001210CC"/>
    <w:rPr>
      <w:rFonts w:ascii="Times New Roman" w:hAnsi="Times New Roman" w:cs="Times New Roman"/>
      <w:sz w:val="28"/>
    </w:rPr>
  </w:style>
  <w:style w:type="character" w:customStyle="1" w:styleId="ListLabel11">
    <w:name w:val="ListLabel 11"/>
    <w:qFormat/>
    <w:rsid w:val="001210CC"/>
    <w:rPr>
      <w:rFonts w:cs="Times New Roman"/>
    </w:rPr>
  </w:style>
  <w:style w:type="character" w:customStyle="1" w:styleId="ListLabel12">
    <w:name w:val="ListLabel 12"/>
    <w:qFormat/>
    <w:rsid w:val="001210CC"/>
    <w:rPr>
      <w:rFonts w:cs="Times New Roman"/>
    </w:rPr>
  </w:style>
  <w:style w:type="character" w:customStyle="1" w:styleId="ListLabel13">
    <w:name w:val="ListLabel 13"/>
    <w:qFormat/>
    <w:rsid w:val="001210CC"/>
    <w:rPr>
      <w:rFonts w:cs="Times New Roman"/>
    </w:rPr>
  </w:style>
  <w:style w:type="character" w:customStyle="1" w:styleId="ListLabel14">
    <w:name w:val="ListLabel 14"/>
    <w:qFormat/>
    <w:rsid w:val="001210CC"/>
    <w:rPr>
      <w:rFonts w:cs="Times New Roman"/>
    </w:rPr>
  </w:style>
  <w:style w:type="character" w:customStyle="1" w:styleId="ListLabel15">
    <w:name w:val="ListLabel 15"/>
    <w:qFormat/>
    <w:rsid w:val="001210CC"/>
    <w:rPr>
      <w:rFonts w:cs="Times New Roman"/>
    </w:rPr>
  </w:style>
  <w:style w:type="character" w:customStyle="1" w:styleId="ListLabel16">
    <w:name w:val="ListLabel 16"/>
    <w:qFormat/>
    <w:rsid w:val="001210CC"/>
    <w:rPr>
      <w:rFonts w:cs="Times New Roman"/>
    </w:rPr>
  </w:style>
  <w:style w:type="character" w:customStyle="1" w:styleId="ListLabel17">
    <w:name w:val="ListLabel 17"/>
    <w:qFormat/>
    <w:rsid w:val="001210CC"/>
    <w:rPr>
      <w:rFonts w:cs="Times New Roman"/>
    </w:rPr>
  </w:style>
  <w:style w:type="character" w:customStyle="1" w:styleId="ListLabel18">
    <w:name w:val="ListLabel 18"/>
    <w:qFormat/>
    <w:rsid w:val="001210CC"/>
    <w:rPr>
      <w:rFonts w:cs="Times New Roman"/>
    </w:rPr>
  </w:style>
  <w:style w:type="character" w:customStyle="1" w:styleId="ListLabel19">
    <w:name w:val="ListLabel 19"/>
    <w:qFormat/>
    <w:rsid w:val="001210CC"/>
    <w:rPr>
      <w:rFonts w:ascii="Times New Roman" w:hAnsi="Times New Roman"/>
      <w:color w:val="00000A"/>
      <w:sz w:val="28"/>
    </w:rPr>
  </w:style>
  <w:style w:type="character" w:customStyle="1" w:styleId="ListLabel20">
    <w:name w:val="ListLabel 20"/>
    <w:qFormat/>
    <w:rsid w:val="001210CC"/>
    <w:rPr>
      <w:rFonts w:ascii="Times New Roman" w:hAnsi="Times New Roman" w:cs="Times New Roman"/>
      <w:b/>
      <w:sz w:val="28"/>
    </w:rPr>
  </w:style>
  <w:style w:type="character" w:customStyle="1" w:styleId="ListLabel21">
    <w:name w:val="ListLabel 21"/>
    <w:qFormat/>
    <w:rsid w:val="001210CC"/>
    <w:rPr>
      <w:rFonts w:cs="Times New Roman"/>
    </w:rPr>
  </w:style>
  <w:style w:type="character" w:customStyle="1" w:styleId="ListLabel22">
    <w:name w:val="ListLabel 22"/>
    <w:qFormat/>
    <w:rsid w:val="001210CC"/>
    <w:rPr>
      <w:rFonts w:cs="Times New Roman"/>
    </w:rPr>
  </w:style>
  <w:style w:type="character" w:customStyle="1" w:styleId="ListLabel23">
    <w:name w:val="ListLabel 23"/>
    <w:qFormat/>
    <w:rsid w:val="001210CC"/>
    <w:rPr>
      <w:rFonts w:cs="Times New Roman"/>
    </w:rPr>
  </w:style>
  <w:style w:type="character" w:customStyle="1" w:styleId="ListLabel24">
    <w:name w:val="ListLabel 24"/>
    <w:qFormat/>
    <w:rsid w:val="001210CC"/>
    <w:rPr>
      <w:rFonts w:cs="Times New Roman"/>
    </w:rPr>
  </w:style>
  <w:style w:type="character" w:customStyle="1" w:styleId="ListLabel25">
    <w:name w:val="ListLabel 25"/>
    <w:qFormat/>
    <w:rsid w:val="001210CC"/>
    <w:rPr>
      <w:rFonts w:cs="Times New Roman"/>
    </w:rPr>
  </w:style>
  <w:style w:type="character" w:customStyle="1" w:styleId="ListLabel26">
    <w:name w:val="ListLabel 26"/>
    <w:qFormat/>
    <w:rsid w:val="001210CC"/>
    <w:rPr>
      <w:rFonts w:cs="Times New Roman"/>
    </w:rPr>
  </w:style>
  <w:style w:type="character" w:customStyle="1" w:styleId="ListLabel27">
    <w:name w:val="ListLabel 27"/>
    <w:qFormat/>
    <w:rsid w:val="001210CC"/>
    <w:rPr>
      <w:rFonts w:cs="Times New Roman"/>
    </w:rPr>
  </w:style>
  <w:style w:type="character" w:customStyle="1" w:styleId="ListLabel28">
    <w:name w:val="ListLabel 28"/>
    <w:qFormat/>
    <w:rsid w:val="001210CC"/>
    <w:rPr>
      <w:rFonts w:cs="Times New Roman"/>
    </w:rPr>
  </w:style>
  <w:style w:type="character" w:customStyle="1" w:styleId="ListLabel29">
    <w:name w:val="ListLabel 29"/>
    <w:qFormat/>
    <w:rsid w:val="001210CC"/>
    <w:rPr>
      <w:rFonts w:ascii="Times New Roman" w:eastAsia="Times New Roman" w:hAnsi="Times New Roman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1"/>
      <w:u w:val="none"/>
    </w:rPr>
  </w:style>
  <w:style w:type="character" w:customStyle="1" w:styleId="ListLabel30">
    <w:name w:val="ListLabel 30"/>
    <w:qFormat/>
    <w:rsid w:val="001210CC"/>
    <w:rPr>
      <w:rFonts w:cs="Times New Roman"/>
    </w:rPr>
  </w:style>
  <w:style w:type="character" w:customStyle="1" w:styleId="ListLabel31">
    <w:name w:val="ListLabel 31"/>
    <w:qFormat/>
    <w:rsid w:val="001210CC"/>
    <w:rPr>
      <w:rFonts w:cs="Times New Roman"/>
    </w:rPr>
  </w:style>
  <w:style w:type="character" w:customStyle="1" w:styleId="ListLabel32">
    <w:name w:val="ListLabel 32"/>
    <w:qFormat/>
    <w:rsid w:val="001210CC"/>
    <w:rPr>
      <w:rFonts w:cs="Times New Roman"/>
    </w:rPr>
  </w:style>
  <w:style w:type="character" w:customStyle="1" w:styleId="ListLabel33">
    <w:name w:val="ListLabel 33"/>
    <w:qFormat/>
    <w:rsid w:val="001210CC"/>
    <w:rPr>
      <w:rFonts w:cs="Times New Roman"/>
    </w:rPr>
  </w:style>
  <w:style w:type="character" w:customStyle="1" w:styleId="ListLabel34">
    <w:name w:val="ListLabel 34"/>
    <w:qFormat/>
    <w:rsid w:val="001210CC"/>
    <w:rPr>
      <w:rFonts w:cs="Times New Roman"/>
    </w:rPr>
  </w:style>
  <w:style w:type="character" w:customStyle="1" w:styleId="ListLabel35">
    <w:name w:val="ListLabel 35"/>
    <w:qFormat/>
    <w:rsid w:val="001210CC"/>
    <w:rPr>
      <w:rFonts w:cs="Times New Roman"/>
    </w:rPr>
  </w:style>
  <w:style w:type="character" w:customStyle="1" w:styleId="ListLabel36">
    <w:name w:val="ListLabel 36"/>
    <w:qFormat/>
    <w:rsid w:val="001210CC"/>
    <w:rPr>
      <w:rFonts w:cs="Times New Roman"/>
    </w:rPr>
  </w:style>
  <w:style w:type="character" w:customStyle="1" w:styleId="ListLabel37">
    <w:name w:val="ListLabel 37"/>
    <w:qFormat/>
    <w:rsid w:val="001210CC"/>
    <w:rPr>
      <w:rFonts w:cs="Times New Roman"/>
    </w:rPr>
  </w:style>
  <w:style w:type="character" w:customStyle="1" w:styleId="ListLabel38">
    <w:name w:val="ListLabel 38"/>
    <w:qFormat/>
    <w:rsid w:val="001210CC"/>
    <w:rPr>
      <w:rFonts w:ascii="Times New Roman" w:eastAsia="Times New Roman" w:hAnsi="Times New Roman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1"/>
      <w:u w:val="none"/>
    </w:rPr>
  </w:style>
  <w:style w:type="character" w:customStyle="1" w:styleId="ListLabel39">
    <w:name w:val="ListLabel 39"/>
    <w:qFormat/>
    <w:rsid w:val="001210CC"/>
    <w:rPr>
      <w:rFonts w:cs="Times New Roman"/>
    </w:rPr>
  </w:style>
  <w:style w:type="character" w:customStyle="1" w:styleId="ListLabel40">
    <w:name w:val="ListLabel 40"/>
    <w:qFormat/>
    <w:rsid w:val="001210CC"/>
    <w:rPr>
      <w:rFonts w:cs="Times New Roman"/>
    </w:rPr>
  </w:style>
  <w:style w:type="character" w:customStyle="1" w:styleId="ListLabel41">
    <w:name w:val="ListLabel 41"/>
    <w:qFormat/>
    <w:rsid w:val="001210CC"/>
    <w:rPr>
      <w:rFonts w:cs="Times New Roman"/>
    </w:rPr>
  </w:style>
  <w:style w:type="character" w:customStyle="1" w:styleId="ListLabel42">
    <w:name w:val="ListLabel 42"/>
    <w:qFormat/>
    <w:rsid w:val="001210CC"/>
    <w:rPr>
      <w:rFonts w:cs="Times New Roman"/>
    </w:rPr>
  </w:style>
  <w:style w:type="character" w:customStyle="1" w:styleId="ListLabel43">
    <w:name w:val="ListLabel 43"/>
    <w:qFormat/>
    <w:rsid w:val="001210CC"/>
    <w:rPr>
      <w:rFonts w:cs="Times New Roman"/>
    </w:rPr>
  </w:style>
  <w:style w:type="character" w:customStyle="1" w:styleId="ListLabel44">
    <w:name w:val="ListLabel 44"/>
    <w:qFormat/>
    <w:rsid w:val="001210CC"/>
    <w:rPr>
      <w:rFonts w:cs="Times New Roman"/>
    </w:rPr>
  </w:style>
  <w:style w:type="character" w:customStyle="1" w:styleId="ListLabel45">
    <w:name w:val="ListLabel 45"/>
    <w:qFormat/>
    <w:rsid w:val="001210CC"/>
    <w:rPr>
      <w:rFonts w:cs="Times New Roman"/>
    </w:rPr>
  </w:style>
  <w:style w:type="character" w:customStyle="1" w:styleId="ListLabel46">
    <w:name w:val="ListLabel 46"/>
    <w:qFormat/>
    <w:rsid w:val="001210CC"/>
    <w:rPr>
      <w:rFonts w:cs="Times New Roman"/>
    </w:rPr>
  </w:style>
  <w:style w:type="character" w:customStyle="1" w:styleId="ListLabel47">
    <w:name w:val="ListLabel 47"/>
    <w:qFormat/>
    <w:rsid w:val="001210CC"/>
    <w:rPr>
      <w:rFonts w:ascii="Times New Roman" w:eastAsia="Times New Roman" w:hAnsi="Times New Roman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1"/>
      <w:u w:val="none"/>
    </w:rPr>
  </w:style>
  <w:style w:type="character" w:customStyle="1" w:styleId="ListLabel48">
    <w:name w:val="ListLabel 48"/>
    <w:qFormat/>
    <w:rsid w:val="001210CC"/>
    <w:rPr>
      <w:rFonts w:cs="Times New Roman"/>
    </w:rPr>
  </w:style>
  <w:style w:type="character" w:customStyle="1" w:styleId="ListLabel49">
    <w:name w:val="ListLabel 49"/>
    <w:qFormat/>
    <w:rsid w:val="001210CC"/>
    <w:rPr>
      <w:rFonts w:cs="Times New Roman"/>
    </w:rPr>
  </w:style>
  <w:style w:type="character" w:customStyle="1" w:styleId="ListLabel50">
    <w:name w:val="ListLabel 50"/>
    <w:qFormat/>
    <w:rsid w:val="001210CC"/>
    <w:rPr>
      <w:rFonts w:cs="Times New Roman"/>
    </w:rPr>
  </w:style>
  <w:style w:type="character" w:customStyle="1" w:styleId="ListLabel51">
    <w:name w:val="ListLabel 51"/>
    <w:qFormat/>
    <w:rsid w:val="001210CC"/>
    <w:rPr>
      <w:rFonts w:cs="Times New Roman"/>
    </w:rPr>
  </w:style>
  <w:style w:type="character" w:customStyle="1" w:styleId="ListLabel52">
    <w:name w:val="ListLabel 52"/>
    <w:qFormat/>
    <w:rsid w:val="001210CC"/>
    <w:rPr>
      <w:rFonts w:cs="Times New Roman"/>
    </w:rPr>
  </w:style>
  <w:style w:type="character" w:customStyle="1" w:styleId="ListLabel53">
    <w:name w:val="ListLabel 53"/>
    <w:qFormat/>
    <w:rsid w:val="001210CC"/>
    <w:rPr>
      <w:rFonts w:cs="Times New Roman"/>
    </w:rPr>
  </w:style>
  <w:style w:type="character" w:customStyle="1" w:styleId="ListLabel54">
    <w:name w:val="ListLabel 54"/>
    <w:qFormat/>
    <w:rsid w:val="001210CC"/>
    <w:rPr>
      <w:rFonts w:cs="Times New Roman"/>
    </w:rPr>
  </w:style>
  <w:style w:type="character" w:customStyle="1" w:styleId="ListLabel55">
    <w:name w:val="ListLabel 55"/>
    <w:qFormat/>
    <w:rsid w:val="001210CC"/>
    <w:rPr>
      <w:rFonts w:cs="Times New Roman"/>
    </w:rPr>
  </w:style>
  <w:style w:type="character" w:customStyle="1" w:styleId="a9">
    <w:name w:val="Символ сноски"/>
    <w:qFormat/>
    <w:rsid w:val="001210CC"/>
  </w:style>
  <w:style w:type="character" w:customStyle="1" w:styleId="aa">
    <w:name w:val="Привязка сноски"/>
    <w:rsid w:val="001210CC"/>
    <w:rPr>
      <w:vertAlign w:val="superscript"/>
    </w:rPr>
  </w:style>
  <w:style w:type="character" w:customStyle="1" w:styleId="ab">
    <w:name w:val="Привязка концевой сноски"/>
    <w:rsid w:val="001210CC"/>
    <w:rPr>
      <w:vertAlign w:val="superscript"/>
    </w:rPr>
  </w:style>
  <w:style w:type="character" w:customStyle="1" w:styleId="ac">
    <w:name w:val="Символы концевой сноски"/>
    <w:qFormat/>
    <w:rsid w:val="001210CC"/>
  </w:style>
  <w:style w:type="character" w:customStyle="1" w:styleId="ListLabel56">
    <w:name w:val="ListLabel 56"/>
    <w:qFormat/>
    <w:rsid w:val="001210CC"/>
    <w:rPr>
      <w:rFonts w:ascii="Times New Roman" w:hAnsi="Times New Roman" w:cs="Wingdings"/>
      <w:sz w:val="28"/>
    </w:rPr>
  </w:style>
  <w:style w:type="character" w:customStyle="1" w:styleId="ListLabel57">
    <w:name w:val="ListLabel 57"/>
    <w:qFormat/>
    <w:rsid w:val="001210CC"/>
    <w:rPr>
      <w:rFonts w:cs="Courier New"/>
    </w:rPr>
  </w:style>
  <w:style w:type="character" w:customStyle="1" w:styleId="ListLabel58">
    <w:name w:val="ListLabel 58"/>
    <w:qFormat/>
    <w:rsid w:val="001210CC"/>
    <w:rPr>
      <w:rFonts w:cs="Wingdings"/>
    </w:rPr>
  </w:style>
  <w:style w:type="character" w:customStyle="1" w:styleId="ListLabel59">
    <w:name w:val="ListLabel 59"/>
    <w:qFormat/>
    <w:rsid w:val="001210CC"/>
    <w:rPr>
      <w:rFonts w:cs="Symbol"/>
    </w:rPr>
  </w:style>
  <w:style w:type="character" w:customStyle="1" w:styleId="ListLabel60">
    <w:name w:val="ListLabel 60"/>
    <w:qFormat/>
    <w:rsid w:val="001210CC"/>
    <w:rPr>
      <w:rFonts w:cs="Courier New"/>
    </w:rPr>
  </w:style>
  <w:style w:type="character" w:customStyle="1" w:styleId="ListLabel61">
    <w:name w:val="ListLabel 61"/>
    <w:qFormat/>
    <w:rsid w:val="001210CC"/>
    <w:rPr>
      <w:rFonts w:cs="Wingdings"/>
    </w:rPr>
  </w:style>
  <w:style w:type="character" w:customStyle="1" w:styleId="ListLabel62">
    <w:name w:val="ListLabel 62"/>
    <w:qFormat/>
    <w:rsid w:val="001210CC"/>
    <w:rPr>
      <w:rFonts w:cs="Symbol"/>
    </w:rPr>
  </w:style>
  <w:style w:type="character" w:customStyle="1" w:styleId="ListLabel63">
    <w:name w:val="ListLabel 63"/>
    <w:qFormat/>
    <w:rsid w:val="001210CC"/>
    <w:rPr>
      <w:rFonts w:cs="Courier New"/>
    </w:rPr>
  </w:style>
  <w:style w:type="character" w:customStyle="1" w:styleId="ListLabel64">
    <w:name w:val="ListLabel 64"/>
    <w:qFormat/>
    <w:rsid w:val="001210CC"/>
    <w:rPr>
      <w:rFonts w:cs="Wingdings"/>
    </w:rPr>
  </w:style>
  <w:style w:type="character" w:customStyle="1" w:styleId="ListLabel65">
    <w:name w:val="ListLabel 65"/>
    <w:qFormat/>
    <w:rsid w:val="001210CC"/>
    <w:rPr>
      <w:rFonts w:ascii="Times New Roman" w:hAnsi="Times New Roman" w:cs="Times New Roman"/>
      <w:b/>
      <w:sz w:val="28"/>
    </w:rPr>
  </w:style>
  <w:style w:type="character" w:customStyle="1" w:styleId="ListLabel66">
    <w:name w:val="ListLabel 66"/>
    <w:qFormat/>
    <w:rsid w:val="001210CC"/>
    <w:rPr>
      <w:rFonts w:cs="Times New Roman"/>
      <w:b/>
    </w:rPr>
  </w:style>
  <w:style w:type="character" w:customStyle="1" w:styleId="ListLabel67">
    <w:name w:val="ListLabel 67"/>
    <w:qFormat/>
    <w:rsid w:val="001210CC"/>
    <w:rPr>
      <w:rFonts w:cs="Times New Roman"/>
      <w:b/>
    </w:rPr>
  </w:style>
  <w:style w:type="character" w:customStyle="1" w:styleId="ListLabel68">
    <w:name w:val="ListLabel 68"/>
    <w:qFormat/>
    <w:rsid w:val="001210CC"/>
    <w:rPr>
      <w:rFonts w:cs="Times New Roman"/>
      <w:b/>
    </w:rPr>
  </w:style>
  <w:style w:type="character" w:customStyle="1" w:styleId="ListLabel69">
    <w:name w:val="ListLabel 69"/>
    <w:qFormat/>
    <w:rsid w:val="001210CC"/>
    <w:rPr>
      <w:rFonts w:cs="Times New Roman"/>
      <w:b/>
    </w:rPr>
  </w:style>
  <w:style w:type="character" w:customStyle="1" w:styleId="ListLabel70">
    <w:name w:val="ListLabel 70"/>
    <w:qFormat/>
    <w:rsid w:val="001210CC"/>
    <w:rPr>
      <w:rFonts w:cs="Times New Roman"/>
      <w:b/>
    </w:rPr>
  </w:style>
  <w:style w:type="character" w:customStyle="1" w:styleId="ListLabel71">
    <w:name w:val="ListLabel 71"/>
    <w:qFormat/>
    <w:rsid w:val="001210CC"/>
    <w:rPr>
      <w:rFonts w:cs="Times New Roman"/>
      <w:b/>
    </w:rPr>
  </w:style>
  <w:style w:type="character" w:customStyle="1" w:styleId="ListLabel72">
    <w:name w:val="ListLabel 72"/>
    <w:qFormat/>
    <w:rsid w:val="001210CC"/>
    <w:rPr>
      <w:rFonts w:cs="Times New Roman"/>
      <w:b/>
    </w:rPr>
  </w:style>
  <w:style w:type="character" w:customStyle="1" w:styleId="ListLabel73">
    <w:name w:val="ListLabel 73"/>
    <w:qFormat/>
    <w:rsid w:val="001210CC"/>
    <w:rPr>
      <w:rFonts w:cs="Times New Roman"/>
      <w:b/>
    </w:rPr>
  </w:style>
  <w:style w:type="character" w:customStyle="1" w:styleId="ListLabel74">
    <w:name w:val="ListLabel 74"/>
    <w:qFormat/>
    <w:rsid w:val="001210CC"/>
    <w:rPr>
      <w:rFonts w:ascii="Times New Roman" w:hAnsi="Times New Roman" w:cs="Symbol"/>
      <w:sz w:val="28"/>
    </w:rPr>
  </w:style>
  <w:style w:type="character" w:customStyle="1" w:styleId="ListLabel75">
    <w:name w:val="ListLabel 75"/>
    <w:qFormat/>
    <w:rsid w:val="001210CC"/>
    <w:rPr>
      <w:rFonts w:cs="Courier New"/>
    </w:rPr>
  </w:style>
  <w:style w:type="character" w:customStyle="1" w:styleId="ListLabel76">
    <w:name w:val="ListLabel 76"/>
    <w:qFormat/>
    <w:rsid w:val="001210CC"/>
    <w:rPr>
      <w:rFonts w:cs="Wingdings"/>
    </w:rPr>
  </w:style>
  <w:style w:type="character" w:customStyle="1" w:styleId="ListLabel77">
    <w:name w:val="ListLabel 77"/>
    <w:qFormat/>
    <w:rsid w:val="001210CC"/>
    <w:rPr>
      <w:rFonts w:cs="Symbol"/>
    </w:rPr>
  </w:style>
  <w:style w:type="character" w:customStyle="1" w:styleId="ListLabel78">
    <w:name w:val="ListLabel 78"/>
    <w:qFormat/>
    <w:rsid w:val="001210CC"/>
    <w:rPr>
      <w:rFonts w:cs="Courier New"/>
    </w:rPr>
  </w:style>
  <w:style w:type="character" w:customStyle="1" w:styleId="ListLabel79">
    <w:name w:val="ListLabel 79"/>
    <w:qFormat/>
    <w:rsid w:val="001210CC"/>
    <w:rPr>
      <w:rFonts w:cs="Wingdings"/>
    </w:rPr>
  </w:style>
  <w:style w:type="character" w:customStyle="1" w:styleId="ListLabel80">
    <w:name w:val="ListLabel 80"/>
    <w:qFormat/>
    <w:rsid w:val="001210CC"/>
    <w:rPr>
      <w:rFonts w:cs="Symbol"/>
    </w:rPr>
  </w:style>
  <w:style w:type="character" w:customStyle="1" w:styleId="ListLabel81">
    <w:name w:val="ListLabel 81"/>
    <w:qFormat/>
    <w:rsid w:val="001210CC"/>
    <w:rPr>
      <w:rFonts w:cs="Courier New"/>
    </w:rPr>
  </w:style>
  <w:style w:type="character" w:customStyle="1" w:styleId="ListLabel82">
    <w:name w:val="ListLabel 82"/>
    <w:qFormat/>
    <w:rsid w:val="001210CC"/>
    <w:rPr>
      <w:rFonts w:cs="Wingdings"/>
    </w:rPr>
  </w:style>
  <w:style w:type="character" w:customStyle="1" w:styleId="ListLabel83">
    <w:name w:val="ListLabel 83"/>
    <w:qFormat/>
    <w:rsid w:val="001210CC"/>
    <w:rPr>
      <w:rFonts w:ascii="Times New Roman" w:hAnsi="Times New Roman" w:cs="Symbol"/>
      <w:sz w:val="28"/>
    </w:rPr>
  </w:style>
  <w:style w:type="character" w:customStyle="1" w:styleId="ListLabel84">
    <w:name w:val="ListLabel 84"/>
    <w:qFormat/>
    <w:rsid w:val="001210CC"/>
    <w:rPr>
      <w:rFonts w:cs="Courier New"/>
    </w:rPr>
  </w:style>
  <w:style w:type="character" w:customStyle="1" w:styleId="ListLabel85">
    <w:name w:val="ListLabel 85"/>
    <w:qFormat/>
    <w:rsid w:val="001210CC"/>
    <w:rPr>
      <w:rFonts w:cs="Wingdings"/>
    </w:rPr>
  </w:style>
  <w:style w:type="character" w:customStyle="1" w:styleId="ListLabel86">
    <w:name w:val="ListLabel 86"/>
    <w:qFormat/>
    <w:rsid w:val="001210CC"/>
    <w:rPr>
      <w:rFonts w:cs="Symbol"/>
    </w:rPr>
  </w:style>
  <w:style w:type="character" w:customStyle="1" w:styleId="ListLabel87">
    <w:name w:val="ListLabel 87"/>
    <w:qFormat/>
    <w:rsid w:val="001210CC"/>
    <w:rPr>
      <w:rFonts w:cs="Courier New"/>
    </w:rPr>
  </w:style>
  <w:style w:type="character" w:customStyle="1" w:styleId="ListLabel88">
    <w:name w:val="ListLabel 88"/>
    <w:qFormat/>
    <w:rsid w:val="001210CC"/>
    <w:rPr>
      <w:rFonts w:cs="Wingdings"/>
    </w:rPr>
  </w:style>
  <w:style w:type="character" w:customStyle="1" w:styleId="ListLabel89">
    <w:name w:val="ListLabel 89"/>
    <w:qFormat/>
    <w:rsid w:val="001210CC"/>
    <w:rPr>
      <w:rFonts w:cs="Symbol"/>
    </w:rPr>
  </w:style>
  <w:style w:type="character" w:customStyle="1" w:styleId="ListLabel90">
    <w:name w:val="ListLabel 90"/>
    <w:qFormat/>
    <w:rsid w:val="001210CC"/>
    <w:rPr>
      <w:rFonts w:cs="Courier New"/>
    </w:rPr>
  </w:style>
  <w:style w:type="character" w:customStyle="1" w:styleId="ListLabel91">
    <w:name w:val="ListLabel 91"/>
    <w:qFormat/>
    <w:rsid w:val="001210CC"/>
    <w:rPr>
      <w:rFonts w:cs="Wingdings"/>
    </w:rPr>
  </w:style>
  <w:style w:type="character" w:customStyle="1" w:styleId="ListLabel92">
    <w:name w:val="ListLabel 92"/>
    <w:qFormat/>
    <w:rsid w:val="001210CC"/>
    <w:rPr>
      <w:rFonts w:ascii="Times New Roman" w:hAnsi="Times New Roman" w:cs="Times New Roman"/>
      <w:sz w:val="28"/>
    </w:rPr>
  </w:style>
  <w:style w:type="character" w:customStyle="1" w:styleId="ListLabel93">
    <w:name w:val="ListLabel 93"/>
    <w:qFormat/>
    <w:rsid w:val="001210CC"/>
    <w:rPr>
      <w:rFonts w:cs="Times New Roman"/>
    </w:rPr>
  </w:style>
  <w:style w:type="character" w:customStyle="1" w:styleId="ListLabel94">
    <w:name w:val="ListLabel 94"/>
    <w:qFormat/>
    <w:rsid w:val="001210CC"/>
    <w:rPr>
      <w:rFonts w:cs="Times New Roman"/>
    </w:rPr>
  </w:style>
  <w:style w:type="character" w:customStyle="1" w:styleId="ListLabel95">
    <w:name w:val="ListLabel 95"/>
    <w:qFormat/>
    <w:rsid w:val="001210CC"/>
    <w:rPr>
      <w:rFonts w:cs="Times New Roman"/>
    </w:rPr>
  </w:style>
  <w:style w:type="character" w:customStyle="1" w:styleId="ListLabel96">
    <w:name w:val="ListLabel 96"/>
    <w:qFormat/>
    <w:rsid w:val="001210CC"/>
    <w:rPr>
      <w:rFonts w:cs="Times New Roman"/>
    </w:rPr>
  </w:style>
  <w:style w:type="character" w:customStyle="1" w:styleId="ListLabel97">
    <w:name w:val="ListLabel 97"/>
    <w:qFormat/>
    <w:rsid w:val="001210CC"/>
    <w:rPr>
      <w:rFonts w:cs="Times New Roman"/>
    </w:rPr>
  </w:style>
  <w:style w:type="character" w:customStyle="1" w:styleId="ListLabel98">
    <w:name w:val="ListLabel 98"/>
    <w:qFormat/>
    <w:rsid w:val="001210CC"/>
    <w:rPr>
      <w:rFonts w:cs="Times New Roman"/>
    </w:rPr>
  </w:style>
  <w:style w:type="character" w:customStyle="1" w:styleId="ListLabel99">
    <w:name w:val="ListLabel 99"/>
    <w:qFormat/>
    <w:rsid w:val="001210CC"/>
    <w:rPr>
      <w:rFonts w:cs="Times New Roman"/>
    </w:rPr>
  </w:style>
  <w:style w:type="character" w:customStyle="1" w:styleId="ListLabel100">
    <w:name w:val="ListLabel 100"/>
    <w:qFormat/>
    <w:rsid w:val="001210CC"/>
    <w:rPr>
      <w:rFonts w:cs="Times New Roman"/>
    </w:rPr>
  </w:style>
  <w:style w:type="character" w:customStyle="1" w:styleId="ListLabel101">
    <w:name w:val="ListLabel 101"/>
    <w:qFormat/>
    <w:rsid w:val="001210CC"/>
    <w:rPr>
      <w:rFonts w:ascii="Times New Roman" w:hAnsi="Times New Roman" w:cs="Symbol"/>
      <w:color w:val="00000A"/>
      <w:sz w:val="28"/>
    </w:rPr>
  </w:style>
  <w:style w:type="character" w:customStyle="1" w:styleId="ListLabel102">
    <w:name w:val="ListLabel 102"/>
    <w:qFormat/>
    <w:rsid w:val="001210CC"/>
    <w:rPr>
      <w:rFonts w:cs="Courier New"/>
    </w:rPr>
  </w:style>
  <w:style w:type="character" w:customStyle="1" w:styleId="ListLabel103">
    <w:name w:val="ListLabel 103"/>
    <w:qFormat/>
    <w:rsid w:val="001210CC"/>
    <w:rPr>
      <w:rFonts w:cs="Wingdings"/>
    </w:rPr>
  </w:style>
  <w:style w:type="character" w:customStyle="1" w:styleId="ListLabel104">
    <w:name w:val="ListLabel 104"/>
    <w:qFormat/>
    <w:rsid w:val="001210CC"/>
    <w:rPr>
      <w:rFonts w:cs="Symbol"/>
    </w:rPr>
  </w:style>
  <w:style w:type="character" w:customStyle="1" w:styleId="ListLabel105">
    <w:name w:val="ListLabel 105"/>
    <w:qFormat/>
    <w:rsid w:val="001210CC"/>
    <w:rPr>
      <w:rFonts w:cs="Courier New"/>
    </w:rPr>
  </w:style>
  <w:style w:type="character" w:customStyle="1" w:styleId="ListLabel106">
    <w:name w:val="ListLabel 106"/>
    <w:qFormat/>
    <w:rsid w:val="001210CC"/>
    <w:rPr>
      <w:rFonts w:cs="Wingdings"/>
    </w:rPr>
  </w:style>
  <w:style w:type="character" w:customStyle="1" w:styleId="ListLabel107">
    <w:name w:val="ListLabel 107"/>
    <w:qFormat/>
    <w:rsid w:val="001210CC"/>
    <w:rPr>
      <w:rFonts w:cs="Symbol"/>
    </w:rPr>
  </w:style>
  <w:style w:type="character" w:customStyle="1" w:styleId="ListLabel108">
    <w:name w:val="ListLabel 108"/>
    <w:qFormat/>
    <w:rsid w:val="001210CC"/>
    <w:rPr>
      <w:rFonts w:cs="Courier New"/>
    </w:rPr>
  </w:style>
  <w:style w:type="character" w:customStyle="1" w:styleId="ListLabel109">
    <w:name w:val="ListLabel 109"/>
    <w:qFormat/>
    <w:rsid w:val="001210CC"/>
    <w:rPr>
      <w:rFonts w:cs="Wingdings"/>
    </w:rPr>
  </w:style>
  <w:style w:type="character" w:customStyle="1" w:styleId="ListLabel110">
    <w:name w:val="ListLabel 110"/>
    <w:qFormat/>
    <w:rsid w:val="001210CC"/>
    <w:rPr>
      <w:rFonts w:ascii="Times New Roman" w:hAnsi="Times New Roman" w:cs="Symbol"/>
      <w:sz w:val="28"/>
    </w:rPr>
  </w:style>
  <w:style w:type="character" w:customStyle="1" w:styleId="ListLabel111">
    <w:name w:val="ListLabel 111"/>
    <w:qFormat/>
    <w:rsid w:val="001210CC"/>
    <w:rPr>
      <w:rFonts w:cs="Courier New"/>
    </w:rPr>
  </w:style>
  <w:style w:type="character" w:customStyle="1" w:styleId="ListLabel112">
    <w:name w:val="ListLabel 112"/>
    <w:qFormat/>
    <w:rsid w:val="001210CC"/>
    <w:rPr>
      <w:rFonts w:cs="Wingdings"/>
    </w:rPr>
  </w:style>
  <w:style w:type="character" w:customStyle="1" w:styleId="ListLabel113">
    <w:name w:val="ListLabel 113"/>
    <w:qFormat/>
    <w:rsid w:val="001210CC"/>
    <w:rPr>
      <w:rFonts w:cs="Symbol"/>
    </w:rPr>
  </w:style>
  <w:style w:type="character" w:customStyle="1" w:styleId="ListLabel114">
    <w:name w:val="ListLabel 114"/>
    <w:qFormat/>
    <w:rsid w:val="001210CC"/>
    <w:rPr>
      <w:rFonts w:cs="Courier New"/>
    </w:rPr>
  </w:style>
  <w:style w:type="character" w:customStyle="1" w:styleId="ListLabel115">
    <w:name w:val="ListLabel 115"/>
    <w:qFormat/>
    <w:rsid w:val="001210CC"/>
    <w:rPr>
      <w:rFonts w:cs="Wingdings"/>
    </w:rPr>
  </w:style>
  <w:style w:type="character" w:customStyle="1" w:styleId="ListLabel116">
    <w:name w:val="ListLabel 116"/>
    <w:qFormat/>
    <w:rsid w:val="001210CC"/>
    <w:rPr>
      <w:rFonts w:cs="Symbol"/>
    </w:rPr>
  </w:style>
  <w:style w:type="character" w:customStyle="1" w:styleId="ListLabel117">
    <w:name w:val="ListLabel 117"/>
    <w:qFormat/>
    <w:rsid w:val="001210CC"/>
    <w:rPr>
      <w:rFonts w:cs="Courier New"/>
    </w:rPr>
  </w:style>
  <w:style w:type="character" w:customStyle="1" w:styleId="ListLabel118">
    <w:name w:val="ListLabel 118"/>
    <w:qFormat/>
    <w:rsid w:val="001210CC"/>
    <w:rPr>
      <w:rFonts w:cs="Wingdings"/>
    </w:rPr>
  </w:style>
  <w:style w:type="character" w:customStyle="1" w:styleId="ListLabel119">
    <w:name w:val="ListLabel 119"/>
    <w:qFormat/>
    <w:rsid w:val="001210CC"/>
    <w:rPr>
      <w:rFonts w:ascii="Times New Roman" w:hAnsi="Times New Roman" w:cs="Times New Roman"/>
      <w:b/>
      <w:sz w:val="28"/>
    </w:rPr>
  </w:style>
  <w:style w:type="character" w:customStyle="1" w:styleId="ListLabel120">
    <w:name w:val="ListLabel 120"/>
    <w:qFormat/>
    <w:rsid w:val="001210CC"/>
    <w:rPr>
      <w:rFonts w:cs="Times New Roman"/>
    </w:rPr>
  </w:style>
  <w:style w:type="character" w:customStyle="1" w:styleId="ListLabel121">
    <w:name w:val="ListLabel 121"/>
    <w:qFormat/>
    <w:rsid w:val="001210CC"/>
    <w:rPr>
      <w:rFonts w:cs="Times New Roman"/>
    </w:rPr>
  </w:style>
  <w:style w:type="character" w:customStyle="1" w:styleId="ListLabel122">
    <w:name w:val="ListLabel 122"/>
    <w:qFormat/>
    <w:rsid w:val="001210CC"/>
    <w:rPr>
      <w:rFonts w:cs="Times New Roman"/>
    </w:rPr>
  </w:style>
  <w:style w:type="character" w:customStyle="1" w:styleId="ListLabel123">
    <w:name w:val="ListLabel 123"/>
    <w:qFormat/>
    <w:rsid w:val="001210CC"/>
    <w:rPr>
      <w:rFonts w:cs="Times New Roman"/>
    </w:rPr>
  </w:style>
  <w:style w:type="character" w:customStyle="1" w:styleId="ListLabel124">
    <w:name w:val="ListLabel 124"/>
    <w:qFormat/>
    <w:rsid w:val="001210CC"/>
    <w:rPr>
      <w:rFonts w:cs="Times New Roman"/>
    </w:rPr>
  </w:style>
  <w:style w:type="character" w:customStyle="1" w:styleId="ListLabel125">
    <w:name w:val="ListLabel 125"/>
    <w:qFormat/>
    <w:rsid w:val="001210CC"/>
    <w:rPr>
      <w:rFonts w:cs="Times New Roman"/>
    </w:rPr>
  </w:style>
  <w:style w:type="character" w:customStyle="1" w:styleId="ListLabel126">
    <w:name w:val="ListLabel 126"/>
    <w:qFormat/>
    <w:rsid w:val="001210CC"/>
    <w:rPr>
      <w:rFonts w:cs="Times New Roman"/>
    </w:rPr>
  </w:style>
  <w:style w:type="character" w:customStyle="1" w:styleId="ListLabel127">
    <w:name w:val="ListLabel 127"/>
    <w:qFormat/>
    <w:rsid w:val="001210CC"/>
    <w:rPr>
      <w:rFonts w:cs="Times New Roman"/>
    </w:rPr>
  </w:style>
  <w:style w:type="character" w:customStyle="1" w:styleId="ListLabel128">
    <w:name w:val="ListLabel 128"/>
    <w:qFormat/>
    <w:rsid w:val="001210CC"/>
    <w:rPr>
      <w:rFonts w:ascii="Times New Roman" w:eastAsia="Times New Roman" w:hAnsi="Times New Roman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1"/>
      <w:u w:val="none"/>
    </w:rPr>
  </w:style>
  <w:style w:type="character" w:customStyle="1" w:styleId="ListLabel129">
    <w:name w:val="ListLabel 129"/>
    <w:qFormat/>
    <w:rsid w:val="001210CC"/>
    <w:rPr>
      <w:rFonts w:cs="Times New Roman"/>
    </w:rPr>
  </w:style>
  <w:style w:type="character" w:customStyle="1" w:styleId="ListLabel130">
    <w:name w:val="ListLabel 130"/>
    <w:qFormat/>
    <w:rsid w:val="001210CC"/>
    <w:rPr>
      <w:rFonts w:cs="Times New Roman"/>
    </w:rPr>
  </w:style>
  <w:style w:type="character" w:customStyle="1" w:styleId="ListLabel131">
    <w:name w:val="ListLabel 131"/>
    <w:qFormat/>
    <w:rsid w:val="001210CC"/>
    <w:rPr>
      <w:rFonts w:cs="Times New Roman"/>
    </w:rPr>
  </w:style>
  <w:style w:type="character" w:customStyle="1" w:styleId="ListLabel132">
    <w:name w:val="ListLabel 132"/>
    <w:qFormat/>
    <w:rsid w:val="001210CC"/>
    <w:rPr>
      <w:rFonts w:cs="Times New Roman"/>
    </w:rPr>
  </w:style>
  <w:style w:type="character" w:customStyle="1" w:styleId="ListLabel133">
    <w:name w:val="ListLabel 133"/>
    <w:qFormat/>
    <w:rsid w:val="001210CC"/>
    <w:rPr>
      <w:rFonts w:cs="Times New Roman"/>
    </w:rPr>
  </w:style>
  <w:style w:type="character" w:customStyle="1" w:styleId="ListLabel134">
    <w:name w:val="ListLabel 134"/>
    <w:qFormat/>
    <w:rsid w:val="001210CC"/>
    <w:rPr>
      <w:rFonts w:cs="Times New Roman"/>
    </w:rPr>
  </w:style>
  <w:style w:type="character" w:customStyle="1" w:styleId="ListLabel135">
    <w:name w:val="ListLabel 135"/>
    <w:qFormat/>
    <w:rsid w:val="001210CC"/>
    <w:rPr>
      <w:rFonts w:cs="Times New Roman"/>
    </w:rPr>
  </w:style>
  <w:style w:type="character" w:customStyle="1" w:styleId="ListLabel136">
    <w:name w:val="ListLabel 136"/>
    <w:qFormat/>
    <w:rsid w:val="001210CC"/>
    <w:rPr>
      <w:rFonts w:cs="Times New Roman"/>
    </w:rPr>
  </w:style>
  <w:style w:type="character" w:customStyle="1" w:styleId="ListLabel137">
    <w:name w:val="ListLabel 137"/>
    <w:qFormat/>
    <w:rsid w:val="001210CC"/>
    <w:rPr>
      <w:rFonts w:ascii="Times New Roman" w:eastAsia="Times New Roman" w:hAnsi="Times New Roman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1"/>
      <w:u w:val="none"/>
    </w:rPr>
  </w:style>
  <w:style w:type="character" w:customStyle="1" w:styleId="ListLabel138">
    <w:name w:val="ListLabel 138"/>
    <w:qFormat/>
    <w:rsid w:val="001210CC"/>
    <w:rPr>
      <w:rFonts w:cs="Times New Roman"/>
    </w:rPr>
  </w:style>
  <w:style w:type="character" w:customStyle="1" w:styleId="ListLabel139">
    <w:name w:val="ListLabel 139"/>
    <w:qFormat/>
    <w:rsid w:val="001210CC"/>
    <w:rPr>
      <w:rFonts w:cs="Times New Roman"/>
    </w:rPr>
  </w:style>
  <w:style w:type="character" w:customStyle="1" w:styleId="ListLabel140">
    <w:name w:val="ListLabel 140"/>
    <w:qFormat/>
    <w:rsid w:val="001210CC"/>
    <w:rPr>
      <w:rFonts w:cs="Times New Roman"/>
    </w:rPr>
  </w:style>
  <w:style w:type="character" w:customStyle="1" w:styleId="ListLabel141">
    <w:name w:val="ListLabel 141"/>
    <w:qFormat/>
    <w:rsid w:val="001210CC"/>
    <w:rPr>
      <w:rFonts w:cs="Times New Roman"/>
    </w:rPr>
  </w:style>
  <w:style w:type="character" w:customStyle="1" w:styleId="ListLabel142">
    <w:name w:val="ListLabel 142"/>
    <w:qFormat/>
    <w:rsid w:val="001210CC"/>
    <w:rPr>
      <w:rFonts w:cs="Times New Roman"/>
    </w:rPr>
  </w:style>
  <w:style w:type="character" w:customStyle="1" w:styleId="ListLabel143">
    <w:name w:val="ListLabel 143"/>
    <w:qFormat/>
    <w:rsid w:val="001210CC"/>
    <w:rPr>
      <w:rFonts w:cs="Times New Roman"/>
    </w:rPr>
  </w:style>
  <w:style w:type="character" w:customStyle="1" w:styleId="ListLabel144">
    <w:name w:val="ListLabel 144"/>
    <w:qFormat/>
    <w:rsid w:val="001210CC"/>
    <w:rPr>
      <w:rFonts w:cs="Times New Roman"/>
    </w:rPr>
  </w:style>
  <w:style w:type="character" w:customStyle="1" w:styleId="ListLabel145">
    <w:name w:val="ListLabel 145"/>
    <w:qFormat/>
    <w:rsid w:val="001210CC"/>
    <w:rPr>
      <w:rFonts w:cs="Times New Roman"/>
    </w:rPr>
  </w:style>
  <w:style w:type="character" w:customStyle="1" w:styleId="ListLabel146">
    <w:name w:val="ListLabel 146"/>
    <w:qFormat/>
    <w:rsid w:val="001210CC"/>
    <w:rPr>
      <w:rFonts w:ascii="Times New Roman" w:eastAsia="Times New Roman" w:hAnsi="Times New Roman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1"/>
      <w:u w:val="none"/>
    </w:rPr>
  </w:style>
  <w:style w:type="character" w:customStyle="1" w:styleId="ListLabel147">
    <w:name w:val="ListLabel 147"/>
    <w:qFormat/>
    <w:rsid w:val="001210CC"/>
    <w:rPr>
      <w:rFonts w:cs="Times New Roman"/>
    </w:rPr>
  </w:style>
  <w:style w:type="character" w:customStyle="1" w:styleId="ListLabel148">
    <w:name w:val="ListLabel 148"/>
    <w:qFormat/>
    <w:rsid w:val="001210CC"/>
    <w:rPr>
      <w:rFonts w:cs="Times New Roman"/>
    </w:rPr>
  </w:style>
  <w:style w:type="character" w:customStyle="1" w:styleId="ListLabel149">
    <w:name w:val="ListLabel 149"/>
    <w:qFormat/>
    <w:rsid w:val="001210CC"/>
    <w:rPr>
      <w:rFonts w:cs="Times New Roman"/>
    </w:rPr>
  </w:style>
  <w:style w:type="character" w:customStyle="1" w:styleId="ListLabel150">
    <w:name w:val="ListLabel 150"/>
    <w:qFormat/>
    <w:rsid w:val="001210CC"/>
    <w:rPr>
      <w:rFonts w:cs="Times New Roman"/>
    </w:rPr>
  </w:style>
  <w:style w:type="character" w:customStyle="1" w:styleId="ListLabel151">
    <w:name w:val="ListLabel 151"/>
    <w:qFormat/>
    <w:rsid w:val="001210CC"/>
    <w:rPr>
      <w:rFonts w:cs="Times New Roman"/>
    </w:rPr>
  </w:style>
  <w:style w:type="character" w:customStyle="1" w:styleId="ListLabel152">
    <w:name w:val="ListLabel 152"/>
    <w:qFormat/>
    <w:rsid w:val="001210CC"/>
    <w:rPr>
      <w:rFonts w:cs="Times New Roman"/>
    </w:rPr>
  </w:style>
  <w:style w:type="character" w:customStyle="1" w:styleId="ListLabel153">
    <w:name w:val="ListLabel 153"/>
    <w:qFormat/>
    <w:rsid w:val="001210CC"/>
    <w:rPr>
      <w:rFonts w:cs="Times New Roman"/>
    </w:rPr>
  </w:style>
  <w:style w:type="character" w:customStyle="1" w:styleId="ListLabel154">
    <w:name w:val="ListLabel 154"/>
    <w:qFormat/>
    <w:rsid w:val="001210CC"/>
    <w:rPr>
      <w:rFonts w:cs="Times New Roman"/>
    </w:rPr>
  </w:style>
  <w:style w:type="character" w:customStyle="1" w:styleId="ListLabel155">
    <w:name w:val="ListLabel 155"/>
    <w:qFormat/>
    <w:rsid w:val="001210CC"/>
    <w:rPr>
      <w:rFonts w:ascii="Times New Roman" w:hAnsi="Times New Roman" w:cs="Wingdings"/>
      <w:sz w:val="28"/>
    </w:rPr>
  </w:style>
  <w:style w:type="character" w:customStyle="1" w:styleId="ListLabel156">
    <w:name w:val="ListLabel 156"/>
    <w:qFormat/>
    <w:rsid w:val="001210CC"/>
    <w:rPr>
      <w:rFonts w:cs="Courier New"/>
    </w:rPr>
  </w:style>
  <w:style w:type="character" w:customStyle="1" w:styleId="ListLabel157">
    <w:name w:val="ListLabel 157"/>
    <w:qFormat/>
    <w:rsid w:val="001210CC"/>
    <w:rPr>
      <w:rFonts w:cs="Wingdings"/>
    </w:rPr>
  </w:style>
  <w:style w:type="character" w:customStyle="1" w:styleId="ListLabel158">
    <w:name w:val="ListLabel 158"/>
    <w:qFormat/>
    <w:rsid w:val="001210CC"/>
    <w:rPr>
      <w:rFonts w:cs="Symbol"/>
    </w:rPr>
  </w:style>
  <w:style w:type="character" w:customStyle="1" w:styleId="ListLabel159">
    <w:name w:val="ListLabel 159"/>
    <w:qFormat/>
    <w:rsid w:val="001210CC"/>
    <w:rPr>
      <w:rFonts w:cs="Courier New"/>
    </w:rPr>
  </w:style>
  <w:style w:type="character" w:customStyle="1" w:styleId="ListLabel160">
    <w:name w:val="ListLabel 160"/>
    <w:qFormat/>
    <w:rsid w:val="001210CC"/>
    <w:rPr>
      <w:rFonts w:cs="Wingdings"/>
    </w:rPr>
  </w:style>
  <w:style w:type="character" w:customStyle="1" w:styleId="ListLabel161">
    <w:name w:val="ListLabel 161"/>
    <w:qFormat/>
    <w:rsid w:val="001210CC"/>
    <w:rPr>
      <w:rFonts w:cs="Symbol"/>
    </w:rPr>
  </w:style>
  <w:style w:type="character" w:customStyle="1" w:styleId="ListLabel162">
    <w:name w:val="ListLabel 162"/>
    <w:qFormat/>
    <w:rsid w:val="001210CC"/>
    <w:rPr>
      <w:rFonts w:cs="Courier New"/>
    </w:rPr>
  </w:style>
  <w:style w:type="character" w:customStyle="1" w:styleId="ListLabel163">
    <w:name w:val="ListLabel 163"/>
    <w:qFormat/>
    <w:rsid w:val="001210CC"/>
    <w:rPr>
      <w:rFonts w:cs="Wingdings"/>
    </w:rPr>
  </w:style>
  <w:style w:type="character" w:customStyle="1" w:styleId="ListLabel164">
    <w:name w:val="ListLabel 164"/>
    <w:qFormat/>
    <w:rsid w:val="001210CC"/>
    <w:rPr>
      <w:rFonts w:ascii="Times New Roman" w:hAnsi="Times New Roman" w:cs="Times New Roman"/>
      <w:b/>
      <w:sz w:val="28"/>
    </w:rPr>
  </w:style>
  <w:style w:type="character" w:customStyle="1" w:styleId="ListLabel165">
    <w:name w:val="ListLabel 165"/>
    <w:qFormat/>
    <w:rsid w:val="001210CC"/>
    <w:rPr>
      <w:rFonts w:cs="Times New Roman"/>
      <w:b/>
    </w:rPr>
  </w:style>
  <w:style w:type="character" w:customStyle="1" w:styleId="ListLabel166">
    <w:name w:val="ListLabel 166"/>
    <w:qFormat/>
    <w:rsid w:val="001210CC"/>
    <w:rPr>
      <w:rFonts w:cs="Times New Roman"/>
      <w:b/>
    </w:rPr>
  </w:style>
  <w:style w:type="character" w:customStyle="1" w:styleId="ListLabel167">
    <w:name w:val="ListLabel 167"/>
    <w:qFormat/>
    <w:rsid w:val="001210CC"/>
    <w:rPr>
      <w:rFonts w:cs="Times New Roman"/>
      <w:b/>
    </w:rPr>
  </w:style>
  <w:style w:type="character" w:customStyle="1" w:styleId="ListLabel168">
    <w:name w:val="ListLabel 168"/>
    <w:qFormat/>
    <w:rsid w:val="001210CC"/>
    <w:rPr>
      <w:rFonts w:cs="Times New Roman"/>
      <w:b/>
    </w:rPr>
  </w:style>
  <w:style w:type="character" w:customStyle="1" w:styleId="ListLabel169">
    <w:name w:val="ListLabel 169"/>
    <w:qFormat/>
    <w:rsid w:val="001210CC"/>
    <w:rPr>
      <w:rFonts w:cs="Times New Roman"/>
      <w:b/>
    </w:rPr>
  </w:style>
  <w:style w:type="character" w:customStyle="1" w:styleId="ListLabel170">
    <w:name w:val="ListLabel 170"/>
    <w:qFormat/>
    <w:rsid w:val="001210CC"/>
    <w:rPr>
      <w:rFonts w:cs="Times New Roman"/>
      <w:b/>
    </w:rPr>
  </w:style>
  <w:style w:type="character" w:customStyle="1" w:styleId="ListLabel171">
    <w:name w:val="ListLabel 171"/>
    <w:qFormat/>
    <w:rsid w:val="001210CC"/>
    <w:rPr>
      <w:rFonts w:cs="Times New Roman"/>
      <w:b/>
    </w:rPr>
  </w:style>
  <w:style w:type="character" w:customStyle="1" w:styleId="ListLabel172">
    <w:name w:val="ListLabel 172"/>
    <w:qFormat/>
    <w:rsid w:val="001210CC"/>
    <w:rPr>
      <w:rFonts w:cs="Times New Roman"/>
      <w:b/>
    </w:rPr>
  </w:style>
  <w:style w:type="character" w:customStyle="1" w:styleId="ListLabel173">
    <w:name w:val="ListLabel 173"/>
    <w:qFormat/>
    <w:rsid w:val="001210CC"/>
    <w:rPr>
      <w:rFonts w:ascii="Times New Roman" w:hAnsi="Times New Roman" w:cs="Symbol"/>
      <w:sz w:val="28"/>
    </w:rPr>
  </w:style>
  <w:style w:type="character" w:customStyle="1" w:styleId="ListLabel174">
    <w:name w:val="ListLabel 174"/>
    <w:qFormat/>
    <w:rsid w:val="001210CC"/>
    <w:rPr>
      <w:rFonts w:cs="Courier New"/>
    </w:rPr>
  </w:style>
  <w:style w:type="character" w:customStyle="1" w:styleId="ListLabel175">
    <w:name w:val="ListLabel 175"/>
    <w:qFormat/>
    <w:rsid w:val="001210CC"/>
    <w:rPr>
      <w:rFonts w:cs="Wingdings"/>
    </w:rPr>
  </w:style>
  <w:style w:type="character" w:customStyle="1" w:styleId="ListLabel176">
    <w:name w:val="ListLabel 176"/>
    <w:qFormat/>
    <w:rsid w:val="001210CC"/>
    <w:rPr>
      <w:rFonts w:cs="Symbol"/>
    </w:rPr>
  </w:style>
  <w:style w:type="character" w:customStyle="1" w:styleId="ListLabel177">
    <w:name w:val="ListLabel 177"/>
    <w:qFormat/>
    <w:rsid w:val="001210CC"/>
    <w:rPr>
      <w:rFonts w:cs="Courier New"/>
    </w:rPr>
  </w:style>
  <w:style w:type="character" w:customStyle="1" w:styleId="ListLabel178">
    <w:name w:val="ListLabel 178"/>
    <w:qFormat/>
    <w:rsid w:val="001210CC"/>
    <w:rPr>
      <w:rFonts w:cs="Wingdings"/>
    </w:rPr>
  </w:style>
  <w:style w:type="character" w:customStyle="1" w:styleId="ListLabel179">
    <w:name w:val="ListLabel 179"/>
    <w:qFormat/>
    <w:rsid w:val="001210CC"/>
    <w:rPr>
      <w:rFonts w:cs="Symbol"/>
    </w:rPr>
  </w:style>
  <w:style w:type="character" w:customStyle="1" w:styleId="ListLabel180">
    <w:name w:val="ListLabel 180"/>
    <w:qFormat/>
    <w:rsid w:val="001210CC"/>
    <w:rPr>
      <w:rFonts w:cs="Courier New"/>
    </w:rPr>
  </w:style>
  <w:style w:type="character" w:customStyle="1" w:styleId="ListLabel181">
    <w:name w:val="ListLabel 181"/>
    <w:qFormat/>
    <w:rsid w:val="001210CC"/>
    <w:rPr>
      <w:rFonts w:cs="Wingdings"/>
    </w:rPr>
  </w:style>
  <w:style w:type="character" w:customStyle="1" w:styleId="ListLabel182">
    <w:name w:val="ListLabel 182"/>
    <w:qFormat/>
    <w:rsid w:val="001210CC"/>
    <w:rPr>
      <w:rFonts w:ascii="Times New Roman" w:hAnsi="Times New Roman" w:cs="Symbol"/>
      <w:sz w:val="28"/>
    </w:rPr>
  </w:style>
  <w:style w:type="character" w:customStyle="1" w:styleId="ListLabel183">
    <w:name w:val="ListLabel 183"/>
    <w:qFormat/>
    <w:rsid w:val="001210CC"/>
    <w:rPr>
      <w:rFonts w:cs="Courier New"/>
    </w:rPr>
  </w:style>
  <w:style w:type="character" w:customStyle="1" w:styleId="ListLabel184">
    <w:name w:val="ListLabel 184"/>
    <w:qFormat/>
    <w:rsid w:val="001210CC"/>
    <w:rPr>
      <w:rFonts w:cs="Wingdings"/>
    </w:rPr>
  </w:style>
  <w:style w:type="character" w:customStyle="1" w:styleId="ListLabel185">
    <w:name w:val="ListLabel 185"/>
    <w:qFormat/>
    <w:rsid w:val="001210CC"/>
    <w:rPr>
      <w:rFonts w:cs="Symbol"/>
    </w:rPr>
  </w:style>
  <w:style w:type="character" w:customStyle="1" w:styleId="ListLabel186">
    <w:name w:val="ListLabel 186"/>
    <w:qFormat/>
    <w:rsid w:val="001210CC"/>
    <w:rPr>
      <w:rFonts w:cs="Courier New"/>
    </w:rPr>
  </w:style>
  <w:style w:type="character" w:customStyle="1" w:styleId="ListLabel187">
    <w:name w:val="ListLabel 187"/>
    <w:qFormat/>
    <w:rsid w:val="001210CC"/>
    <w:rPr>
      <w:rFonts w:cs="Wingdings"/>
    </w:rPr>
  </w:style>
  <w:style w:type="character" w:customStyle="1" w:styleId="ListLabel188">
    <w:name w:val="ListLabel 188"/>
    <w:qFormat/>
    <w:rsid w:val="001210CC"/>
    <w:rPr>
      <w:rFonts w:cs="Symbol"/>
    </w:rPr>
  </w:style>
  <w:style w:type="character" w:customStyle="1" w:styleId="ListLabel189">
    <w:name w:val="ListLabel 189"/>
    <w:qFormat/>
    <w:rsid w:val="001210CC"/>
    <w:rPr>
      <w:rFonts w:cs="Courier New"/>
    </w:rPr>
  </w:style>
  <w:style w:type="character" w:customStyle="1" w:styleId="ListLabel190">
    <w:name w:val="ListLabel 190"/>
    <w:qFormat/>
    <w:rsid w:val="001210CC"/>
    <w:rPr>
      <w:rFonts w:cs="Wingdings"/>
    </w:rPr>
  </w:style>
  <w:style w:type="character" w:customStyle="1" w:styleId="ListLabel191">
    <w:name w:val="ListLabel 191"/>
    <w:qFormat/>
    <w:rsid w:val="001210CC"/>
    <w:rPr>
      <w:rFonts w:ascii="Times New Roman" w:hAnsi="Times New Roman" w:cs="Times New Roman"/>
      <w:sz w:val="28"/>
    </w:rPr>
  </w:style>
  <w:style w:type="character" w:customStyle="1" w:styleId="ListLabel192">
    <w:name w:val="ListLabel 192"/>
    <w:qFormat/>
    <w:rsid w:val="001210CC"/>
    <w:rPr>
      <w:rFonts w:cs="Times New Roman"/>
    </w:rPr>
  </w:style>
  <w:style w:type="character" w:customStyle="1" w:styleId="ListLabel193">
    <w:name w:val="ListLabel 193"/>
    <w:qFormat/>
    <w:rsid w:val="001210CC"/>
    <w:rPr>
      <w:rFonts w:cs="Times New Roman"/>
    </w:rPr>
  </w:style>
  <w:style w:type="character" w:customStyle="1" w:styleId="ListLabel194">
    <w:name w:val="ListLabel 194"/>
    <w:qFormat/>
    <w:rsid w:val="001210CC"/>
    <w:rPr>
      <w:rFonts w:cs="Times New Roman"/>
    </w:rPr>
  </w:style>
  <w:style w:type="character" w:customStyle="1" w:styleId="ListLabel195">
    <w:name w:val="ListLabel 195"/>
    <w:qFormat/>
    <w:rsid w:val="001210CC"/>
    <w:rPr>
      <w:rFonts w:cs="Times New Roman"/>
    </w:rPr>
  </w:style>
  <w:style w:type="character" w:customStyle="1" w:styleId="ListLabel196">
    <w:name w:val="ListLabel 196"/>
    <w:qFormat/>
    <w:rsid w:val="001210CC"/>
    <w:rPr>
      <w:rFonts w:cs="Times New Roman"/>
    </w:rPr>
  </w:style>
  <w:style w:type="character" w:customStyle="1" w:styleId="ListLabel197">
    <w:name w:val="ListLabel 197"/>
    <w:qFormat/>
    <w:rsid w:val="001210CC"/>
    <w:rPr>
      <w:rFonts w:cs="Times New Roman"/>
    </w:rPr>
  </w:style>
  <w:style w:type="character" w:customStyle="1" w:styleId="ListLabel198">
    <w:name w:val="ListLabel 198"/>
    <w:qFormat/>
    <w:rsid w:val="001210CC"/>
    <w:rPr>
      <w:rFonts w:cs="Times New Roman"/>
    </w:rPr>
  </w:style>
  <w:style w:type="character" w:customStyle="1" w:styleId="ListLabel199">
    <w:name w:val="ListLabel 199"/>
    <w:qFormat/>
    <w:rsid w:val="001210CC"/>
    <w:rPr>
      <w:rFonts w:cs="Times New Roman"/>
    </w:rPr>
  </w:style>
  <w:style w:type="character" w:customStyle="1" w:styleId="ListLabel200">
    <w:name w:val="ListLabel 200"/>
    <w:qFormat/>
    <w:rsid w:val="001210CC"/>
    <w:rPr>
      <w:rFonts w:ascii="Times New Roman" w:hAnsi="Times New Roman" w:cs="Symbol"/>
      <w:color w:val="00000A"/>
      <w:sz w:val="28"/>
    </w:rPr>
  </w:style>
  <w:style w:type="character" w:customStyle="1" w:styleId="ListLabel201">
    <w:name w:val="ListLabel 201"/>
    <w:qFormat/>
    <w:rsid w:val="001210CC"/>
    <w:rPr>
      <w:rFonts w:cs="Courier New"/>
    </w:rPr>
  </w:style>
  <w:style w:type="character" w:customStyle="1" w:styleId="ListLabel202">
    <w:name w:val="ListLabel 202"/>
    <w:qFormat/>
    <w:rsid w:val="001210CC"/>
    <w:rPr>
      <w:rFonts w:cs="Wingdings"/>
    </w:rPr>
  </w:style>
  <w:style w:type="character" w:customStyle="1" w:styleId="ListLabel203">
    <w:name w:val="ListLabel 203"/>
    <w:qFormat/>
    <w:rsid w:val="001210CC"/>
    <w:rPr>
      <w:rFonts w:cs="Symbol"/>
    </w:rPr>
  </w:style>
  <w:style w:type="character" w:customStyle="1" w:styleId="ListLabel204">
    <w:name w:val="ListLabel 204"/>
    <w:qFormat/>
    <w:rsid w:val="001210CC"/>
    <w:rPr>
      <w:rFonts w:cs="Courier New"/>
    </w:rPr>
  </w:style>
  <w:style w:type="character" w:customStyle="1" w:styleId="ListLabel205">
    <w:name w:val="ListLabel 205"/>
    <w:qFormat/>
    <w:rsid w:val="001210CC"/>
    <w:rPr>
      <w:rFonts w:cs="Wingdings"/>
    </w:rPr>
  </w:style>
  <w:style w:type="character" w:customStyle="1" w:styleId="ListLabel206">
    <w:name w:val="ListLabel 206"/>
    <w:qFormat/>
    <w:rsid w:val="001210CC"/>
    <w:rPr>
      <w:rFonts w:cs="Symbol"/>
    </w:rPr>
  </w:style>
  <w:style w:type="character" w:customStyle="1" w:styleId="ListLabel207">
    <w:name w:val="ListLabel 207"/>
    <w:qFormat/>
    <w:rsid w:val="001210CC"/>
    <w:rPr>
      <w:rFonts w:cs="Courier New"/>
    </w:rPr>
  </w:style>
  <w:style w:type="character" w:customStyle="1" w:styleId="ListLabel208">
    <w:name w:val="ListLabel 208"/>
    <w:qFormat/>
    <w:rsid w:val="001210CC"/>
    <w:rPr>
      <w:rFonts w:cs="Wingdings"/>
    </w:rPr>
  </w:style>
  <w:style w:type="character" w:customStyle="1" w:styleId="ListLabel209">
    <w:name w:val="ListLabel 209"/>
    <w:qFormat/>
    <w:rsid w:val="001210CC"/>
    <w:rPr>
      <w:rFonts w:ascii="Times New Roman" w:hAnsi="Times New Roman" w:cs="Symbol"/>
      <w:sz w:val="28"/>
    </w:rPr>
  </w:style>
  <w:style w:type="character" w:customStyle="1" w:styleId="ListLabel210">
    <w:name w:val="ListLabel 210"/>
    <w:qFormat/>
    <w:rsid w:val="001210CC"/>
    <w:rPr>
      <w:rFonts w:cs="Courier New"/>
    </w:rPr>
  </w:style>
  <w:style w:type="character" w:customStyle="1" w:styleId="ListLabel211">
    <w:name w:val="ListLabel 211"/>
    <w:qFormat/>
    <w:rsid w:val="001210CC"/>
    <w:rPr>
      <w:rFonts w:cs="Wingdings"/>
    </w:rPr>
  </w:style>
  <w:style w:type="character" w:customStyle="1" w:styleId="ListLabel212">
    <w:name w:val="ListLabel 212"/>
    <w:qFormat/>
    <w:rsid w:val="001210CC"/>
    <w:rPr>
      <w:rFonts w:cs="Symbol"/>
    </w:rPr>
  </w:style>
  <w:style w:type="character" w:customStyle="1" w:styleId="ListLabel213">
    <w:name w:val="ListLabel 213"/>
    <w:qFormat/>
    <w:rsid w:val="001210CC"/>
    <w:rPr>
      <w:rFonts w:cs="Courier New"/>
    </w:rPr>
  </w:style>
  <w:style w:type="character" w:customStyle="1" w:styleId="ListLabel214">
    <w:name w:val="ListLabel 214"/>
    <w:qFormat/>
    <w:rsid w:val="001210CC"/>
    <w:rPr>
      <w:rFonts w:cs="Wingdings"/>
    </w:rPr>
  </w:style>
  <w:style w:type="character" w:customStyle="1" w:styleId="ListLabel215">
    <w:name w:val="ListLabel 215"/>
    <w:qFormat/>
    <w:rsid w:val="001210CC"/>
    <w:rPr>
      <w:rFonts w:cs="Symbol"/>
    </w:rPr>
  </w:style>
  <w:style w:type="character" w:customStyle="1" w:styleId="ListLabel216">
    <w:name w:val="ListLabel 216"/>
    <w:qFormat/>
    <w:rsid w:val="001210CC"/>
    <w:rPr>
      <w:rFonts w:cs="Courier New"/>
    </w:rPr>
  </w:style>
  <w:style w:type="character" w:customStyle="1" w:styleId="ListLabel217">
    <w:name w:val="ListLabel 217"/>
    <w:qFormat/>
    <w:rsid w:val="001210CC"/>
    <w:rPr>
      <w:rFonts w:cs="Wingdings"/>
    </w:rPr>
  </w:style>
  <w:style w:type="character" w:customStyle="1" w:styleId="ListLabel218">
    <w:name w:val="ListLabel 218"/>
    <w:qFormat/>
    <w:rsid w:val="001210CC"/>
    <w:rPr>
      <w:rFonts w:ascii="Times New Roman" w:hAnsi="Times New Roman" w:cs="Times New Roman"/>
      <w:b/>
      <w:sz w:val="28"/>
    </w:rPr>
  </w:style>
  <w:style w:type="character" w:customStyle="1" w:styleId="ListLabel219">
    <w:name w:val="ListLabel 219"/>
    <w:qFormat/>
    <w:rsid w:val="001210CC"/>
    <w:rPr>
      <w:rFonts w:cs="Times New Roman"/>
    </w:rPr>
  </w:style>
  <w:style w:type="character" w:customStyle="1" w:styleId="ListLabel220">
    <w:name w:val="ListLabel 220"/>
    <w:qFormat/>
    <w:rsid w:val="001210CC"/>
    <w:rPr>
      <w:rFonts w:cs="Times New Roman"/>
    </w:rPr>
  </w:style>
  <w:style w:type="character" w:customStyle="1" w:styleId="ListLabel221">
    <w:name w:val="ListLabel 221"/>
    <w:qFormat/>
    <w:rsid w:val="001210CC"/>
    <w:rPr>
      <w:rFonts w:cs="Times New Roman"/>
    </w:rPr>
  </w:style>
  <w:style w:type="character" w:customStyle="1" w:styleId="ListLabel222">
    <w:name w:val="ListLabel 222"/>
    <w:qFormat/>
    <w:rsid w:val="001210CC"/>
    <w:rPr>
      <w:rFonts w:cs="Times New Roman"/>
    </w:rPr>
  </w:style>
  <w:style w:type="character" w:customStyle="1" w:styleId="ListLabel223">
    <w:name w:val="ListLabel 223"/>
    <w:qFormat/>
    <w:rsid w:val="001210CC"/>
    <w:rPr>
      <w:rFonts w:cs="Times New Roman"/>
    </w:rPr>
  </w:style>
  <w:style w:type="character" w:customStyle="1" w:styleId="ListLabel224">
    <w:name w:val="ListLabel 224"/>
    <w:qFormat/>
    <w:rsid w:val="001210CC"/>
    <w:rPr>
      <w:rFonts w:cs="Times New Roman"/>
    </w:rPr>
  </w:style>
  <w:style w:type="character" w:customStyle="1" w:styleId="ListLabel225">
    <w:name w:val="ListLabel 225"/>
    <w:qFormat/>
    <w:rsid w:val="001210CC"/>
    <w:rPr>
      <w:rFonts w:cs="Times New Roman"/>
    </w:rPr>
  </w:style>
  <w:style w:type="character" w:customStyle="1" w:styleId="ListLabel226">
    <w:name w:val="ListLabel 226"/>
    <w:qFormat/>
    <w:rsid w:val="001210CC"/>
    <w:rPr>
      <w:rFonts w:cs="Times New Roman"/>
    </w:rPr>
  </w:style>
  <w:style w:type="character" w:customStyle="1" w:styleId="ListLabel227">
    <w:name w:val="ListLabel 227"/>
    <w:qFormat/>
    <w:rsid w:val="001210CC"/>
    <w:rPr>
      <w:rFonts w:ascii="Times New Roman" w:eastAsia="Times New Roman" w:hAnsi="Times New Roman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1"/>
      <w:u w:val="none"/>
    </w:rPr>
  </w:style>
  <w:style w:type="character" w:customStyle="1" w:styleId="ListLabel228">
    <w:name w:val="ListLabel 228"/>
    <w:qFormat/>
    <w:rsid w:val="001210CC"/>
    <w:rPr>
      <w:rFonts w:cs="Times New Roman"/>
    </w:rPr>
  </w:style>
  <w:style w:type="character" w:customStyle="1" w:styleId="ListLabel229">
    <w:name w:val="ListLabel 229"/>
    <w:qFormat/>
    <w:rsid w:val="001210CC"/>
    <w:rPr>
      <w:rFonts w:cs="Times New Roman"/>
    </w:rPr>
  </w:style>
  <w:style w:type="character" w:customStyle="1" w:styleId="ListLabel230">
    <w:name w:val="ListLabel 230"/>
    <w:qFormat/>
    <w:rsid w:val="001210CC"/>
    <w:rPr>
      <w:rFonts w:cs="Times New Roman"/>
    </w:rPr>
  </w:style>
  <w:style w:type="character" w:customStyle="1" w:styleId="ListLabel231">
    <w:name w:val="ListLabel 231"/>
    <w:qFormat/>
    <w:rsid w:val="001210CC"/>
    <w:rPr>
      <w:rFonts w:cs="Times New Roman"/>
    </w:rPr>
  </w:style>
  <w:style w:type="character" w:customStyle="1" w:styleId="ListLabel232">
    <w:name w:val="ListLabel 232"/>
    <w:qFormat/>
    <w:rsid w:val="001210CC"/>
    <w:rPr>
      <w:rFonts w:cs="Times New Roman"/>
    </w:rPr>
  </w:style>
  <w:style w:type="character" w:customStyle="1" w:styleId="ListLabel233">
    <w:name w:val="ListLabel 233"/>
    <w:qFormat/>
    <w:rsid w:val="001210CC"/>
    <w:rPr>
      <w:rFonts w:cs="Times New Roman"/>
    </w:rPr>
  </w:style>
  <w:style w:type="character" w:customStyle="1" w:styleId="ListLabel234">
    <w:name w:val="ListLabel 234"/>
    <w:qFormat/>
    <w:rsid w:val="001210CC"/>
    <w:rPr>
      <w:rFonts w:cs="Times New Roman"/>
    </w:rPr>
  </w:style>
  <w:style w:type="character" w:customStyle="1" w:styleId="ListLabel235">
    <w:name w:val="ListLabel 235"/>
    <w:qFormat/>
    <w:rsid w:val="001210CC"/>
    <w:rPr>
      <w:rFonts w:cs="Times New Roman"/>
    </w:rPr>
  </w:style>
  <w:style w:type="character" w:customStyle="1" w:styleId="ListLabel236">
    <w:name w:val="ListLabel 236"/>
    <w:qFormat/>
    <w:rsid w:val="001210CC"/>
    <w:rPr>
      <w:rFonts w:ascii="Times New Roman" w:eastAsia="Times New Roman" w:hAnsi="Times New Roman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1"/>
      <w:u w:val="none"/>
    </w:rPr>
  </w:style>
  <w:style w:type="character" w:customStyle="1" w:styleId="ListLabel237">
    <w:name w:val="ListLabel 237"/>
    <w:qFormat/>
    <w:rsid w:val="001210CC"/>
    <w:rPr>
      <w:rFonts w:cs="Times New Roman"/>
    </w:rPr>
  </w:style>
  <w:style w:type="character" w:customStyle="1" w:styleId="ListLabel238">
    <w:name w:val="ListLabel 238"/>
    <w:qFormat/>
    <w:rsid w:val="001210CC"/>
    <w:rPr>
      <w:rFonts w:cs="Times New Roman"/>
    </w:rPr>
  </w:style>
  <w:style w:type="character" w:customStyle="1" w:styleId="ListLabel239">
    <w:name w:val="ListLabel 239"/>
    <w:qFormat/>
    <w:rsid w:val="001210CC"/>
    <w:rPr>
      <w:rFonts w:cs="Times New Roman"/>
    </w:rPr>
  </w:style>
  <w:style w:type="character" w:customStyle="1" w:styleId="ListLabel240">
    <w:name w:val="ListLabel 240"/>
    <w:qFormat/>
    <w:rsid w:val="001210CC"/>
    <w:rPr>
      <w:rFonts w:cs="Times New Roman"/>
    </w:rPr>
  </w:style>
  <w:style w:type="character" w:customStyle="1" w:styleId="ListLabel241">
    <w:name w:val="ListLabel 241"/>
    <w:qFormat/>
    <w:rsid w:val="001210CC"/>
    <w:rPr>
      <w:rFonts w:cs="Times New Roman"/>
    </w:rPr>
  </w:style>
  <w:style w:type="character" w:customStyle="1" w:styleId="ListLabel242">
    <w:name w:val="ListLabel 242"/>
    <w:qFormat/>
    <w:rsid w:val="001210CC"/>
    <w:rPr>
      <w:rFonts w:cs="Times New Roman"/>
    </w:rPr>
  </w:style>
  <w:style w:type="character" w:customStyle="1" w:styleId="ListLabel243">
    <w:name w:val="ListLabel 243"/>
    <w:qFormat/>
    <w:rsid w:val="001210CC"/>
    <w:rPr>
      <w:rFonts w:cs="Times New Roman"/>
    </w:rPr>
  </w:style>
  <w:style w:type="character" w:customStyle="1" w:styleId="ListLabel244">
    <w:name w:val="ListLabel 244"/>
    <w:qFormat/>
    <w:rsid w:val="001210CC"/>
    <w:rPr>
      <w:rFonts w:cs="Times New Roman"/>
    </w:rPr>
  </w:style>
  <w:style w:type="character" w:customStyle="1" w:styleId="ListLabel245">
    <w:name w:val="ListLabel 245"/>
    <w:qFormat/>
    <w:rsid w:val="001210CC"/>
    <w:rPr>
      <w:rFonts w:ascii="Times New Roman" w:eastAsia="Times New Roman" w:hAnsi="Times New Roman" w:cs="Century Schoolbook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1"/>
      <w:u w:val="none"/>
    </w:rPr>
  </w:style>
  <w:style w:type="character" w:customStyle="1" w:styleId="ListLabel246">
    <w:name w:val="ListLabel 246"/>
    <w:qFormat/>
    <w:rsid w:val="001210CC"/>
    <w:rPr>
      <w:rFonts w:cs="Times New Roman"/>
    </w:rPr>
  </w:style>
  <w:style w:type="character" w:customStyle="1" w:styleId="ListLabel247">
    <w:name w:val="ListLabel 247"/>
    <w:qFormat/>
    <w:rsid w:val="001210CC"/>
    <w:rPr>
      <w:rFonts w:cs="Times New Roman"/>
    </w:rPr>
  </w:style>
  <w:style w:type="character" w:customStyle="1" w:styleId="ListLabel248">
    <w:name w:val="ListLabel 248"/>
    <w:qFormat/>
    <w:rsid w:val="001210CC"/>
    <w:rPr>
      <w:rFonts w:cs="Times New Roman"/>
    </w:rPr>
  </w:style>
  <w:style w:type="character" w:customStyle="1" w:styleId="ListLabel249">
    <w:name w:val="ListLabel 249"/>
    <w:qFormat/>
    <w:rsid w:val="001210CC"/>
    <w:rPr>
      <w:rFonts w:cs="Times New Roman"/>
    </w:rPr>
  </w:style>
  <w:style w:type="character" w:customStyle="1" w:styleId="ListLabel250">
    <w:name w:val="ListLabel 250"/>
    <w:qFormat/>
    <w:rsid w:val="001210CC"/>
    <w:rPr>
      <w:rFonts w:cs="Times New Roman"/>
    </w:rPr>
  </w:style>
  <w:style w:type="character" w:customStyle="1" w:styleId="ListLabel251">
    <w:name w:val="ListLabel 251"/>
    <w:qFormat/>
    <w:rsid w:val="001210CC"/>
    <w:rPr>
      <w:rFonts w:cs="Times New Roman"/>
    </w:rPr>
  </w:style>
  <w:style w:type="character" w:customStyle="1" w:styleId="ListLabel252">
    <w:name w:val="ListLabel 252"/>
    <w:qFormat/>
    <w:rsid w:val="001210CC"/>
    <w:rPr>
      <w:rFonts w:cs="Times New Roman"/>
    </w:rPr>
  </w:style>
  <w:style w:type="character" w:customStyle="1" w:styleId="ListLabel253">
    <w:name w:val="ListLabel 253"/>
    <w:qFormat/>
    <w:rsid w:val="001210CC"/>
    <w:rPr>
      <w:rFonts w:cs="Times New Roman"/>
    </w:rPr>
  </w:style>
  <w:style w:type="paragraph" w:customStyle="1" w:styleId="ad">
    <w:name w:val="Заголовок"/>
    <w:basedOn w:val="a"/>
    <w:next w:val="ae"/>
    <w:qFormat/>
    <w:rsid w:val="001210CC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e">
    <w:name w:val="Body Text"/>
    <w:basedOn w:val="a"/>
    <w:rsid w:val="001210CC"/>
    <w:pPr>
      <w:spacing w:after="140" w:line="288" w:lineRule="auto"/>
    </w:pPr>
  </w:style>
  <w:style w:type="paragraph" w:styleId="af">
    <w:name w:val="List"/>
    <w:basedOn w:val="ae"/>
    <w:rsid w:val="001210CC"/>
    <w:rPr>
      <w:rFonts w:cs="Arial Unicode MS"/>
    </w:rPr>
  </w:style>
  <w:style w:type="paragraph" w:customStyle="1" w:styleId="Caption">
    <w:name w:val="Caption"/>
    <w:basedOn w:val="a"/>
    <w:qFormat/>
    <w:rsid w:val="001210CC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0">
    <w:name w:val="index heading"/>
    <w:basedOn w:val="a"/>
    <w:qFormat/>
    <w:rsid w:val="001210CC"/>
    <w:pPr>
      <w:suppressLineNumbers/>
    </w:pPr>
    <w:rPr>
      <w:rFonts w:cs="Arial Unicode MS"/>
    </w:rPr>
  </w:style>
  <w:style w:type="paragraph" w:customStyle="1" w:styleId="Header">
    <w:name w:val="Header"/>
    <w:basedOn w:val="a"/>
    <w:uiPriority w:val="99"/>
    <w:semiHidden/>
    <w:rsid w:val="00A663B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semiHidden/>
    <w:rsid w:val="00A663BB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List Paragraph"/>
    <w:basedOn w:val="a"/>
    <w:uiPriority w:val="99"/>
    <w:qFormat/>
    <w:rsid w:val="008E10F7"/>
    <w:pPr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p43">
    <w:name w:val="p43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4">
    <w:name w:val="p44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5">
    <w:name w:val="p45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0">
    <w:name w:val="p20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6">
    <w:name w:val="p46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7">
    <w:name w:val="p47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8">
    <w:name w:val="p48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9">
    <w:name w:val="p49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0">
    <w:name w:val="p50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1">
    <w:name w:val="p51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2">
    <w:name w:val="p52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3">
    <w:name w:val="p53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4">
    <w:name w:val="p54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5">
    <w:name w:val="p55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6">
    <w:name w:val="p56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7">
    <w:name w:val="p57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8">
    <w:name w:val="p58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8">
    <w:name w:val="p28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59">
    <w:name w:val="p59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0">
    <w:name w:val="p60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1">
    <w:name w:val="p61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2">
    <w:name w:val="p62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3">
    <w:name w:val="p63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5">
    <w:name w:val="p65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6">
    <w:name w:val="p66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7">
    <w:name w:val="p67"/>
    <w:basedOn w:val="a"/>
    <w:uiPriority w:val="99"/>
    <w:qFormat/>
    <w:rsid w:val="005C45D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alloon Text"/>
    <w:basedOn w:val="a"/>
    <w:uiPriority w:val="99"/>
    <w:semiHidden/>
    <w:unhideWhenUsed/>
    <w:qFormat/>
    <w:rsid w:val="0025741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FootnoteText">
    <w:name w:val="Footnote Text"/>
    <w:basedOn w:val="a"/>
    <w:rsid w:val="001210CC"/>
  </w:style>
  <w:style w:type="paragraph" w:customStyle="1" w:styleId="af3">
    <w:name w:val="Содержимое врезки"/>
    <w:basedOn w:val="a"/>
    <w:qFormat/>
    <w:rsid w:val="001210CC"/>
  </w:style>
  <w:style w:type="paragraph" w:styleId="af4">
    <w:name w:val="No Spacing"/>
    <w:qFormat/>
    <w:rsid w:val="001210CC"/>
    <w:pPr>
      <w:suppressAutoHyphens/>
      <w:spacing w:line="100" w:lineRule="atLeast"/>
    </w:pPr>
    <w:rPr>
      <w:rFonts w:eastAsia="SimSun" w:cs="Tahoma"/>
      <w:color w:val="00000A"/>
      <w:sz w:val="22"/>
      <w:szCs w:val="22"/>
    </w:rPr>
  </w:style>
  <w:style w:type="paragraph" w:customStyle="1" w:styleId="af5">
    <w:name w:val="Содержимое таблицы"/>
    <w:basedOn w:val="a"/>
    <w:qFormat/>
    <w:rsid w:val="001210CC"/>
  </w:style>
  <w:style w:type="paragraph" w:customStyle="1" w:styleId="af6">
    <w:name w:val="Заголовок таблицы"/>
    <w:basedOn w:val="af5"/>
    <w:qFormat/>
    <w:rsid w:val="001210CC"/>
  </w:style>
  <w:style w:type="table" w:styleId="af7">
    <w:name w:val="Table Grid"/>
    <w:basedOn w:val="a1"/>
    <w:uiPriority w:val="99"/>
    <w:rsid w:val="005747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5C66C-0DFF-4F10-B372-1D0185847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22</Pages>
  <Words>15474</Words>
  <Characters>88202</Characters>
  <Application>Microsoft Office Word</Application>
  <DocSecurity>0</DocSecurity>
  <Lines>735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USER-PC</cp:lastModifiedBy>
  <cp:revision>12</cp:revision>
  <cp:lastPrinted>2018-09-17T10:01:00Z</cp:lastPrinted>
  <dcterms:created xsi:type="dcterms:W3CDTF">2018-09-07T22:17:00Z</dcterms:created>
  <dcterms:modified xsi:type="dcterms:W3CDTF">2021-01-09T21:43:00Z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