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77" w:rsidRDefault="00DA5D77" w:rsidP="002569B2">
      <w:pPr>
        <w:ind w:right="117"/>
        <w:jc w:val="center"/>
        <w:rPr>
          <w:rFonts w:cs="Times New Roman"/>
          <w:b/>
          <w:kern w:val="24"/>
        </w:rPr>
      </w:pPr>
      <w:r w:rsidRPr="00DA5D77">
        <w:rPr>
          <w:rFonts w:cs="Times New Roman"/>
          <w:b/>
          <w:kern w:val="24"/>
        </w:rPr>
        <w:drawing>
          <wp:inline distT="0" distB="0" distL="0" distR="0">
            <wp:extent cx="6453732" cy="8426450"/>
            <wp:effectExtent l="19050" t="0" r="4218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7666" t="13029" r="29250"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40" cy="842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D77" w:rsidRDefault="00DA5D77" w:rsidP="002569B2">
      <w:pPr>
        <w:ind w:right="117"/>
        <w:jc w:val="center"/>
        <w:rPr>
          <w:rFonts w:cs="Times New Roman"/>
          <w:b/>
          <w:kern w:val="24"/>
        </w:rPr>
      </w:pPr>
    </w:p>
    <w:p w:rsidR="00DA5D77" w:rsidRDefault="00DA5D77" w:rsidP="002569B2">
      <w:pPr>
        <w:ind w:right="117"/>
        <w:jc w:val="center"/>
        <w:rPr>
          <w:rFonts w:cs="Times New Roman"/>
          <w:b/>
          <w:kern w:val="24"/>
        </w:rPr>
      </w:pPr>
    </w:p>
    <w:p w:rsidR="002569B2" w:rsidRDefault="002569B2" w:rsidP="002569B2">
      <w:pPr>
        <w:pStyle w:val="af2"/>
        <w:numPr>
          <w:ilvl w:val="0"/>
          <w:numId w:val="50"/>
        </w:numPr>
        <w:tabs>
          <w:tab w:val="left" w:pos="397"/>
        </w:tabs>
        <w:ind w:right="117"/>
        <w:jc w:val="center"/>
        <w:rPr>
          <w:rFonts w:cs="Times New Roman"/>
          <w:b/>
          <w:kern w:val="24"/>
        </w:rPr>
      </w:pPr>
      <w:r w:rsidRPr="00DF381A">
        <w:rPr>
          <w:rFonts w:cs="Times New Roman"/>
          <w:b/>
          <w:kern w:val="24"/>
        </w:rPr>
        <w:lastRenderedPageBreak/>
        <w:t xml:space="preserve">Планируемые результаты освоения </w:t>
      </w:r>
      <w:r>
        <w:rPr>
          <w:rFonts w:cs="Times New Roman"/>
          <w:b/>
          <w:kern w:val="24"/>
        </w:rPr>
        <w:t>учебного предмета</w:t>
      </w:r>
    </w:p>
    <w:p w:rsidR="002569B2" w:rsidRPr="002569B2" w:rsidRDefault="002569B2" w:rsidP="002569B2">
      <w:pPr>
        <w:pStyle w:val="af2"/>
        <w:tabs>
          <w:tab w:val="left" w:pos="397"/>
        </w:tabs>
        <w:ind w:left="420" w:right="117" w:firstLine="0"/>
        <w:jc w:val="center"/>
        <w:rPr>
          <w:rFonts w:cs="Times New Roman"/>
          <w:b/>
          <w:kern w:val="24"/>
        </w:rPr>
      </w:pPr>
      <w:r>
        <w:rPr>
          <w:rFonts w:cs="Times New Roman"/>
          <w:b/>
          <w:kern w:val="24"/>
        </w:rPr>
        <w:t>Литературное чтение</w:t>
      </w:r>
    </w:p>
    <w:p w:rsidR="002569B2" w:rsidRPr="00DF381A" w:rsidRDefault="002569B2" w:rsidP="002569B2">
      <w:pPr>
        <w:pStyle w:val="af2"/>
        <w:ind w:right="119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Выпускники начальной школы осознают значимость чтения для своего дальнейшего развития и для успешного обучения по другим предметам. У них будет формироваться потребность в систематическом чтении как средстве познания мира и самого себя. Младшие школьники полюбят чтение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художественных произведений, которые помогут им сформировать  собственную  позицию  в  жизни,  расширят  кругозор.</w:t>
      </w:r>
    </w:p>
    <w:p w:rsidR="002569B2" w:rsidRPr="00DF381A" w:rsidRDefault="002569B2" w:rsidP="002569B2">
      <w:pPr>
        <w:pStyle w:val="af2"/>
        <w:ind w:right="115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Учащиеся получат возможность познакомиться с культурно-историческим наследием России и общечеловеческими ценностями.</w:t>
      </w:r>
    </w:p>
    <w:p w:rsidR="002569B2" w:rsidRPr="00DF381A" w:rsidRDefault="002569B2" w:rsidP="002569B2">
      <w:pPr>
        <w:pStyle w:val="af2"/>
        <w:ind w:right="12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Младшие школьники будут учиться полноценно воспринимать художественную литературу,  эмоционально  отзываться на прочитанное, высказывать свою точку зрения и уважать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мнение собеседника. Они получат возможность воспринимать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художественное произведение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2569B2" w:rsidRPr="00DF381A" w:rsidRDefault="002569B2" w:rsidP="002569B2">
      <w:pPr>
        <w:pStyle w:val="af2"/>
        <w:ind w:right="119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К концу обучения в начальной школе будет обеспечена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готовность детей к дальнейшему обучению, достигнут необходимый уровень читательской компетентности, речевого развития, сформированы универсальные действия, отражающие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учебную  самостоятельность  и  познавательные  интересы.</w:t>
      </w:r>
    </w:p>
    <w:p w:rsidR="002569B2" w:rsidRPr="00DF381A" w:rsidRDefault="002569B2" w:rsidP="002569B2">
      <w:pPr>
        <w:pStyle w:val="af2"/>
        <w:ind w:right="115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Выпускники  овладеют  техникой  чтения,  приёмами  понимания прочитанного и прослушанного произведения, элементарными приёмами анализа, интерпретации и преобразования художественных,  научно-популярных  и  учебных  текстов.  Научатся  самостоятельно  выбирать  интересующую  литературу,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пользоваться  словарями  и  справочниками,  осознают  себя  как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грамотных  читателей,  способных  к  творческой  деятельности. Школьники  научатся  вести  диалог  в  различных  коммуникативных   ситуациях,   соблюдая   правила   речевого   этикета,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участвовать   в   обсуждении   прослушанного   (прочитанного)произведения. Они будут составлять несложные монологические  высказывания  о  произведении  (героях,  событиях);  устно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передавать содержание текста по плану; составлять небольшие тексты  повествовательного  характера  с  элементами  рассуждения и описания. Выпускники научатся декламировать (читать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наизусть)  стихотворные  произведения.  Они  получат  возможность  научиться  выступать  перед  знакомой  аудиторией  (сверстников,  родителей,  педагогов)  с  небольшими  сообщениями,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используя  иллюстративный  ряд  (плакаты,  презентацию).</w:t>
      </w:r>
    </w:p>
    <w:p w:rsidR="002569B2" w:rsidRPr="00DF381A" w:rsidRDefault="002569B2" w:rsidP="002569B2">
      <w:pPr>
        <w:pStyle w:val="af2"/>
        <w:ind w:right="99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 практической  работы.</w:t>
      </w:r>
    </w:p>
    <w:p w:rsidR="002569B2" w:rsidRPr="00DF381A" w:rsidRDefault="002569B2" w:rsidP="002569B2">
      <w:pPr>
        <w:pStyle w:val="af2"/>
        <w:ind w:right="101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Выпускники овладеют основами коммуникативной деятельности, на практическом уровне осознают значимость работы  в  группе  и  освоят  правила  групповой  работы.</w:t>
      </w:r>
    </w:p>
    <w:p w:rsidR="002569B2" w:rsidRPr="00DF381A" w:rsidRDefault="002569B2" w:rsidP="002569B2">
      <w:pPr>
        <w:pStyle w:val="af2"/>
        <w:tabs>
          <w:tab w:val="left" w:pos="397"/>
        </w:tabs>
        <w:ind w:right="117"/>
        <w:jc w:val="both"/>
        <w:rPr>
          <w:rFonts w:cs="Times New Roman"/>
          <w:b/>
          <w:kern w:val="24"/>
        </w:rPr>
      </w:pPr>
    </w:p>
    <w:p w:rsidR="002569B2" w:rsidRPr="00DF381A" w:rsidRDefault="002569B2" w:rsidP="002569B2">
      <w:pPr>
        <w:pStyle w:val="af2"/>
        <w:tabs>
          <w:tab w:val="left" w:pos="397"/>
        </w:tabs>
        <w:ind w:right="117"/>
        <w:jc w:val="both"/>
        <w:rPr>
          <w:rFonts w:cs="Times New Roman"/>
          <w:b/>
          <w:kern w:val="24"/>
        </w:rPr>
      </w:pPr>
      <w:r w:rsidRPr="00DF381A">
        <w:rPr>
          <w:rFonts w:cs="Times New Roman"/>
          <w:b/>
          <w:kern w:val="24"/>
        </w:rPr>
        <w:lastRenderedPageBreak/>
        <w:t>Виды речевой и читательской деятельности</w:t>
      </w:r>
    </w:p>
    <w:p w:rsidR="002569B2" w:rsidRPr="00DF381A" w:rsidRDefault="002569B2" w:rsidP="008116A0">
      <w:pPr>
        <w:pStyle w:val="af2"/>
        <w:ind w:firstLine="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понимать литературу как явления национальной и мировой культуры, средство сохранения и передачи нравственных ценностей и традиций;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осознавать значимость чтения для личного развития; сформирует представлений о мире, российской истории и культуре, первоначальные этические представления, понятия о добре и зле, нравственности; успешности обучения по всем учебным предметам; сформирует потребность в систематическом чтении;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осознает роль чтения, разных видов чтения (ознакомительное, изучающее, выборочное, поисковое);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достигнет необходимого для продолжения образования уровня читательской компетентности, общего речевого развития, то есть овладеет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самостоятельно выбирать интересующую литературу; пользоваться справочными источниками для понимания и получения дополнительной информации;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2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читать со скоростью, позволяющей понимать смысл прочитанного;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75"/>
        </w:tabs>
        <w:spacing w:before="0" w:line="240" w:lineRule="auto"/>
        <w:ind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ориентироваться в содержании художественного, учебного и научно-популярного текста, понимать его смысл (при чтении вслух и про себя, при прослушивании): определять главную мысль и героев произведения; тему и подтемы (микротемы); основные события и устанавливать их последовательность; выбирать из текста или подбирать заголовок, соответствующий содержанию и общему смыслу текста; отвечать на вопросы и задавать вопросы по содержанию произведения; находить в тексте требуемую информацию (конкретные  сведения,  факты,  заданные  в  явном  виде);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81"/>
        </w:tabs>
        <w:spacing w:before="0" w:line="240" w:lineRule="auto"/>
        <w:ind w:right="100" w:firstLine="340"/>
        <w:jc w:val="both"/>
        <w:rPr>
          <w:rFonts w:eastAsia="Georgia"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использовать простейшие приёмы анализа различных видов текстов (делить текст на части, озаглавливать их; составлять простой план; устанавливать взаимосвязь между событиями, поступками героев, явлениями,  фактами,  опираясь на содержание текста; находить средства выразительности: сравнение, олицетворение, метафору, эпитет, определяющие отношение  автора  к  герою,  событию;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77"/>
        </w:tabs>
        <w:spacing w:before="0" w:line="240" w:lineRule="auto"/>
        <w:ind w:left="118" w:right="117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использовать различные формы интерпретации содержания текстов (формулировать,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слова, его многозначность с опорой на контекст, целенаправленно пополнять на этой основе свой активный словарный запас; устанавливать связи, отношения,  не  высказанные в  тексте  напрямую, например</w:t>
      </w:r>
      <w:r>
        <w:rPr>
          <w:rFonts w:cs="Times New Roman"/>
          <w:color w:val="231F20"/>
          <w:kern w:val="24"/>
        </w:rPr>
        <w:t xml:space="preserve"> </w:t>
      </w:r>
      <w:r w:rsidRPr="00DF381A">
        <w:rPr>
          <w:rFonts w:cs="Times New Roman"/>
          <w:color w:val="231F20"/>
          <w:kern w:val="24"/>
        </w:rPr>
        <w:t>соотносить ситуацию и поступки героев, объяснять (пояснять)  поступки  героев,  соотнося  их  с  содержанием  текста);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ориентироваться в нравственном содержании прочитаного, самостоятельно делать выводы, соотносить поступки героев  с  нравственными  нормами;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передавать содержание прочитанного или прослушанного с учётом специфики научно-познавательного, учебного и художественного текстов в виде пересказа (полного, краткого или  выборочного);</w:t>
      </w:r>
    </w:p>
    <w:p w:rsidR="002569B2" w:rsidRPr="00DF381A" w:rsidRDefault="002569B2" w:rsidP="002569B2">
      <w:pPr>
        <w:pStyle w:val="af2"/>
        <w:widowControl w:val="0"/>
        <w:numPr>
          <w:ilvl w:val="3"/>
          <w:numId w:val="43"/>
        </w:numPr>
        <w:shd w:val="clear" w:color="auto" w:fill="auto"/>
        <w:tabs>
          <w:tab w:val="left" w:pos="677"/>
        </w:tabs>
        <w:spacing w:before="0" w:line="240" w:lineRule="auto"/>
        <w:ind w:left="118" w:right="115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опираясь  на  текст  или  собственный  опыт.</w:t>
      </w:r>
    </w:p>
    <w:p w:rsidR="002569B2" w:rsidRPr="00DF381A" w:rsidRDefault="002569B2" w:rsidP="002569B2">
      <w:pPr>
        <w:pStyle w:val="af2"/>
        <w:tabs>
          <w:tab w:val="left" w:pos="397"/>
        </w:tabs>
        <w:ind w:right="117"/>
        <w:jc w:val="both"/>
        <w:rPr>
          <w:rFonts w:cs="Times New Roman"/>
          <w:b/>
          <w:kern w:val="24"/>
        </w:rPr>
      </w:pPr>
    </w:p>
    <w:p w:rsidR="002569B2" w:rsidRPr="00DF381A" w:rsidRDefault="002569B2" w:rsidP="002569B2">
      <w:pPr>
        <w:pStyle w:val="31"/>
        <w:tabs>
          <w:tab w:val="left" w:pos="2453"/>
        </w:tabs>
        <w:spacing w:before="0"/>
        <w:ind w:left="0"/>
        <w:jc w:val="both"/>
        <w:rPr>
          <w:rFonts w:cs="Times New Roman"/>
          <w:i w:val="0"/>
          <w:color w:val="231F20"/>
          <w:kern w:val="24"/>
          <w:sz w:val="24"/>
          <w:szCs w:val="24"/>
          <w:lang w:val="ru-RU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  <w:lang w:val="ru-RU"/>
        </w:rPr>
        <w:t>Круг детского чтения</w:t>
      </w:r>
    </w:p>
    <w:p w:rsidR="002569B2" w:rsidRPr="00DF381A" w:rsidRDefault="002569B2" w:rsidP="002569B2">
      <w:pPr>
        <w:pStyle w:val="af2"/>
        <w:jc w:val="both"/>
        <w:rPr>
          <w:rFonts w:cs="Times New Roman"/>
          <w:b/>
          <w:bCs/>
          <w:kern w:val="24"/>
        </w:rPr>
      </w:pPr>
    </w:p>
    <w:p w:rsidR="002569B2" w:rsidRPr="00DF381A" w:rsidRDefault="002569B2" w:rsidP="002569B2">
      <w:pPr>
        <w:pStyle w:val="af2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5"/>
        </w:numPr>
        <w:shd w:val="clear" w:color="auto" w:fill="auto"/>
        <w:tabs>
          <w:tab w:val="left" w:pos="677"/>
        </w:tabs>
        <w:spacing w:before="0" w:line="240" w:lineRule="auto"/>
        <w:ind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ориентироваться в книге по названию, оглавлению, отличать  сборник  произведений  от  авторской  книги;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5"/>
        </w:numPr>
        <w:shd w:val="clear" w:color="auto" w:fill="auto"/>
        <w:tabs>
          <w:tab w:val="left" w:pos="673"/>
        </w:tabs>
        <w:spacing w:before="0" w:line="240" w:lineRule="auto"/>
        <w:ind w:left="115"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5"/>
        </w:numPr>
        <w:shd w:val="clear" w:color="auto" w:fill="auto"/>
        <w:tabs>
          <w:tab w:val="left" w:pos="677"/>
        </w:tabs>
        <w:spacing w:before="0" w:line="240" w:lineRule="auto"/>
        <w:ind w:left="115" w:right="102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составлять краткую аннотацию (автор, название, тема книги, рекомендации к чтению) на литературное  произведение  по  заданному  образцу;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5"/>
        </w:numPr>
        <w:shd w:val="clear" w:color="auto" w:fill="auto"/>
        <w:tabs>
          <w:tab w:val="left" w:pos="682"/>
        </w:tabs>
        <w:spacing w:before="0" w:line="240" w:lineRule="auto"/>
        <w:ind w:left="115"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пользоваться алфавитным каталогом, самостоятельно пользоваться соответствующими возрасту словарями и справочной  литературой.</w:t>
      </w:r>
    </w:p>
    <w:p w:rsidR="002569B2" w:rsidRPr="00DF381A" w:rsidRDefault="002569B2" w:rsidP="002569B2">
      <w:pPr>
        <w:pStyle w:val="af2"/>
        <w:tabs>
          <w:tab w:val="left" w:pos="397"/>
        </w:tabs>
        <w:ind w:right="117"/>
        <w:jc w:val="both"/>
        <w:rPr>
          <w:rFonts w:cs="Times New Roman"/>
          <w:b/>
          <w:kern w:val="24"/>
        </w:rPr>
      </w:pPr>
    </w:p>
    <w:p w:rsidR="002569B2" w:rsidRPr="00DF381A" w:rsidRDefault="002569B2" w:rsidP="002569B2">
      <w:pPr>
        <w:pStyle w:val="31"/>
        <w:tabs>
          <w:tab w:val="left" w:pos="1612"/>
        </w:tabs>
        <w:spacing w:before="0"/>
        <w:ind w:left="0"/>
        <w:jc w:val="both"/>
        <w:rPr>
          <w:rFonts w:cs="Times New Roman"/>
          <w:i w:val="0"/>
          <w:color w:val="231F20"/>
          <w:kern w:val="24"/>
          <w:sz w:val="24"/>
          <w:szCs w:val="24"/>
          <w:lang w:val="ru-RU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</w:rPr>
        <w:t>Литературоведческая  пропедевтика</w:t>
      </w:r>
    </w:p>
    <w:p w:rsidR="002569B2" w:rsidRPr="00DF381A" w:rsidRDefault="002569B2" w:rsidP="008116A0">
      <w:pPr>
        <w:pStyle w:val="af2"/>
        <w:ind w:firstLine="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9"/>
        </w:numPr>
        <w:shd w:val="clear" w:color="auto" w:fill="auto"/>
        <w:tabs>
          <w:tab w:val="left" w:pos="673"/>
        </w:tabs>
        <w:spacing w:before="0" w:line="240" w:lineRule="auto"/>
        <w:ind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сравнивать, сопоставлять художественные произведения разных жанров, выделяя два-три существенных признака (отличать прозаический текст от стихотворного; распознавать особенности построения фольклорных форм: сказки, загадки, пословицы).</w:t>
      </w:r>
    </w:p>
    <w:p w:rsidR="002569B2" w:rsidRPr="00DF381A" w:rsidRDefault="002569B2" w:rsidP="002569B2">
      <w:pPr>
        <w:pStyle w:val="31"/>
        <w:tabs>
          <w:tab w:val="left" w:pos="2234"/>
        </w:tabs>
        <w:spacing w:before="0"/>
        <w:ind w:left="0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2569B2" w:rsidRPr="00DF381A" w:rsidRDefault="002569B2" w:rsidP="002569B2">
      <w:pPr>
        <w:pStyle w:val="31"/>
        <w:tabs>
          <w:tab w:val="left" w:pos="2234"/>
        </w:tabs>
        <w:spacing w:before="0"/>
        <w:ind w:left="0"/>
        <w:jc w:val="both"/>
        <w:rPr>
          <w:rFonts w:cs="Times New Roman"/>
          <w:i w:val="0"/>
          <w:kern w:val="24"/>
          <w:sz w:val="24"/>
          <w:szCs w:val="24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</w:rPr>
        <w:t>Творческая деятельность</w:t>
      </w:r>
    </w:p>
    <w:p w:rsidR="002569B2" w:rsidRPr="00DF381A" w:rsidRDefault="002569B2" w:rsidP="002569B2">
      <w:pPr>
        <w:pStyle w:val="af2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7"/>
        </w:numPr>
        <w:shd w:val="clear" w:color="auto" w:fill="auto"/>
        <w:tabs>
          <w:tab w:val="left" w:pos="673"/>
        </w:tabs>
        <w:spacing w:before="0" w:line="240" w:lineRule="auto"/>
        <w:ind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читать по ролям литературное произведение;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7"/>
        </w:numPr>
        <w:shd w:val="clear" w:color="auto" w:fill="auto"/>
        <w:tabs>
          <w:tab w:val="left" w:pos="673"/>
        </w:tabs>
        <w:spacing w:before="0" w:line="240" w:lineRule="auto"/>
        <w:ind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создавать текст на основе интерпретации художественного произведения, репродукций картин художников, по серии иллюстраций к произведению или на основе личного опыта;</w:t>
      </w:r>
    </w:p>
    <w:p w:rsidR="002569B2" w:rsidRPr="00DF381A" w:rsidRDefault="002569B2" w:rsidP="002569B2">
      <w:pPr>
        <w:pStyle w:val="af2"/>
        <w:widowControl w:val="0"/>
        <w:numPr>
          <w:ilvl w:val="0"/>
          <w:numId w:val="47"/>
        </w:numPr>
        <w:shd w:val="clear" w:color="auto" w:fill="auto"/>
        <w:tabs>
          <w:tab w:val="left" w:pos="678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реконструировать текст, используя различные способы работы с «деформированным» текстом: восстанавливать последовательность  событий,  причинно-следственные  связи.</w:t>
      </w:r>
    </w:p>
    <w:p w:rsidR="00DC1DBD" w:rsidRPr="0020482D" w:rsidRDefault="00DC1DBD" w:rsidP="002048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2BA5" w:rsidRPr="00DC1DBD" w:rsidRDefault="00DC1DBD" w:rsidP="00DC1DBD">
      <w:pPr>
        <w:pStyle w:val="a3"/>
        <w:widowControl w:val="0"/>
        <w:autoSpaceDE w:val="0"/>
        <w:autoSpaceDN w:val="0"/>
        <w:adjustRightInd w:val="0"/>
        <w:ind w:left="1429"/>
        <w:rPr>
          <w:rFonts w:ascii="Times New Roman" w:hAnsi="Times New Roman" w:cs="Times New Roman"/>
          <w:sz w:val="24"/>
          <w:szCs w:val="24"/>
        </w:rPr>
      </w:pPr>
      <w:r w:rsidRPr="00DC1DBD">
        <w:t xml:space="preserve"> </w:t>
      </w:r>
      <w:r w:rsidR="001D2BA5" w:rsidRPr="00DC1DBD">
        <w:rPr>
          <w:rFonts w:ascii="Times New Roman" w:hAnsi="Times New Roman" w:cs="Times New Roman"/>
          <w:sz w:val="24"/>
          <w:szCs w:val="24"/>
        </w:rPr>
        <w:t xml:space="preserve">1-й </w:t>
      </w:r>
      <w:r w:rsidR="001D2BA5" w:rsidRPr="00DC1DBD">
        <w:rPr>
          <w:rFonts w:ascii="Times New Roman" w:hAnsi="Times New Roman" w:cs="Times New Roman"/>
          <w:w w:val="107"/>
          <w:sz w:val="24"/>
          <w:szCs w:val="24"/>
        </w:rPr>
        <w:t>класс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уроку литературного чтения и к процессу чтения;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мотивация обращения к книге как к лучшему другу, источнику информации;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эмоциональное восприятие художественного произведения   и поступков литературных героев;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эстетическое восприятие художественного произведения, произведений живописи, музыки;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нравственных понятиях (</w:t>
      </w:r>
      <w:r w:rsidRPr="001D2BA5">
        <w:rPr>
          <w:rStyle w:val="ad"/>
          <w:rFonts w:ascii="Times New Roman" w:hAnsi="Times New Roman" w:cs="Times New Roman"/>
          <w:color w:val="000000"/>
          <w:sz w:val="24"/>
          <w:szCs w:val="24"/>
        </w:rPr>
        <w:t>ответственность, доброта, сострадание, забота о слабом</w:t>
      </w:r>
      <w:r w:rsidRPr="001D2BA5">
        <w:rPr>
          <w:rFonts w:ascii="Times New Roman" w:hAnsi="Times New Roman" w:cs="Times New Roman"/>
          <w:color w:val="000000"/>
          <w:sz w:val="24"/>
          <w:szCs w:val="24"/>
        </w:rPr>
        <w:t>), отражённых в литературных произведениях;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освоение семейных традиций, в том числе традиций семейного чтения;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формирование чувства любви к Родине; уважения к взрослым;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 к самооценке своей работы  на основе совместно выработанных критериев;</w:t>
      </w:r>
    </w:p>
    <w:p w:rsidR="001D2BA5" w:rsidRPr="001D2BA5" w:rsidRDefault="001D2BA5" w:rsidP="001D2BA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ориентация в нравственном содержании и смысле поступков, как собственных, так и окружающих людей (на основе прочитанных произведений).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2BA5">
        <w:rPr>
          <w:rStyle w:val="ad"/>
          <w:bCs/>
          <w:color w:val="000000"/>
        </w:rPr>
        <w:t>Учащиеся 1 класса получат возможность научиться:</w:t>
      </w:r>
    </w:p>
    <w:p w:rsidR="001D2BA5" w:rsidRPr="001D2BA5" w:rsidRDefault="001D2BA5" w:rsidP="001D2BA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выражать свои эмоции посредством выразительного чтения;</w:t>
      </w:r>
    </w:p>
    <w:p w:rsidR="001D2BA5" w:rsidRPr="001D2BA5" w:rsidRDefault="001D2BA5" w:rsidP="001D2BA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оценивать поступки героев произведения и свои собственные под руководством учителя с точки зрения морали и ценностей;</w:t>
      </w:r>
    </w:p>
    <w:p w:rsidR="001D2BA5" w:rsidRPr="001D2BA5" w:rsidRDefault="001D2BA5" w:rsidP="001D2BA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стремиться к успешной учебной деятельности.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</w:pPr>
      <w:r w:rsidRPr="001D2BA5">
        <w:rPr>
          <w:rStyle w:val="ac"/>
        </w:rPr>
        <w:t>Метапредметные результаты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  <w:rPr>
          <w:rStyle w:val="ad"/>
          <w:b/>
          <w:i w:val="0"/>
          <w:color w:val="000000"/>
        </w:rPr>
      </w:pPr>
      <w:r w:rsidRPr="001D2BA5">
        <w:rPr>
          <w:rStyle w:val="ad"/>
          <w:b/>
          <w:color w:val="000000"/>
        </w:rPr>
        <w:t>Регулятивные: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  <w:rPr>
          <w:i/>
          <w:color w:val="000000"/>
        </w:rPr>
      </w:pPr>
      <w:r w:rsidRPr="001D2BA5">
        <w:rPr>
          <w:rStyle w:val="ad"/>
          <w:color w:val="000000"/>
        </w:rPr>
        <w:t>Учащиеся научатся:</w:t>
      </w:r>
    </w:p>
    <w:p w:rsidR="001D2BA5" w:rsidRPr="002569B2" w:rsidRDefault="001D2BA5" w:rsidP="001D2BA5">
      <w:pPr>
        <w:pStyle w:val="a3"/>
        <w:numPr>
          <w:ilvl w:val="0"/>
          <w:numId w:val="22"/>
        </w:numPr>
        <w:ind w:left="0"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2569B2">
        <w:rPr>
          <w:rFonts w:ascii="Times New Roman" w:hAnsi="Times New Roman" w:cs="Times New Roman"/>
          <w:b w:val="0"/>
          <w:sz w:val="24"/>
          <w:szCs w:val="24"/>
        </w:rPr>
        <w:t>понимать, принимать и сохранять учебную задачу;</w:t>
      </w:r>
    </w:p>
    <w:p w:rsidR="001D2BA5" w:rsidRPr="002569B2" w:rsidRDefault="001D2BA5" w:rsidP="001D2BA5">
      <w:pPr>
        <w:pStyle w:val="a3"/>
        <w:numPr>
          <w:ilvl w:val="0"/>
          <w:numId w:val="22"/>
        </w:numPr>
        <w:ind w:left="0"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2569B2">
        <w:rPr>
          <w:rFonts w:ascii="Times New Roman" w:hAnsi="Times New Roman" w:cs="Times New Roman"/>
          <w:b w:val="0"/>
          <w:sz w:val="24"/>
          <w:szCs w:val="24"/>
        </w:rPr>
        <w:t>составлять план действий решения учебной задачи под руководством учителя;</w:t>
      </w:r>
    </w:p>
    <w:p w:rsidR="001D2BA5" w:rsidRPr="002569B2" w:rsidRDefault="001D2BA5" w:rsidP="001D2BA5">
      <w:pPr>
        <w:pStyle w:val="a3"/>
        <w:numPr>
          <w:ilvl w:val="0"/>
          <w:numId w:val="22"/>
        </w:numPr>
        <w:ind w:left="0"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2569B2">
        <w:rPr>
          <w:rFonts w:ascii="Times New Roman" w:hAnsi="Times New Roman" w:cs="Times New Roman"/>
          <w:b w:val="0"/>
          <w:sz w:val="24"/>
          <w:szCs w:val="24"/>
        </w:rPr>
        <w:t>составлять план действий на основе заявленной в методическом аппарате учебника системы условных обозначений под руководством учителя;</w:t>
      </w:r>
    </w:p>
    <w:p w:rsidR="001D2BA5" w:rsidRPr="002569B2" w:rsidRDefault="001D2BA5" w:rsidP="001D2BA5">
      <w:pPr>
        <w:pStyle w:val="a3"/>
        <w:numPr>
          <w:ilvl w:val="0"/>
          <w:numId w:val="22"/>
        </w:numPr>
        <w:ind w:left="0"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2569B2">
        <w:rPr>
          <w:rFonts w:ascii="Times New Roman" w:hAnsi="Times New Roman" w:cs="Times New Roman"/>
          <w:b w:val="0"/>
          <w:sz w:val="24"/>
          <w:szCs w:val="24"/>
        </w:rPr>
        <w:t>оценивать результат своей деятельности в соответствии с заданными критериями или образцом;</w:t>
      </w:r>
    </w:p>
    <w:p w:rsidR="001D2BA5" w:rsidRPr="002569B2" w:rsidRDefault="001D2BA5" w:rsidP="001D2BA5">
      <w:pPr>
        <w:pStyle w:val="a3"/>
        <w:numPr>
          <w:ilvl w:val="0"/>
          <w:numId w:val="22"/>
        </w:numPr>
        <w:ind w:left="0" w:firstLine="709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2569B2">
        <w:rPr>
          <w:rFonts w:ascii="Times New Roman" w:hAnsi="Times New Roman" w:cs="Times New Roman"/>
          <w:b w:val="0"/>
          <w:sz w:val="24"/>
          <w:szCs w:val="24"/>
        </w:rPr>
        <w:t>принимать позицию читателя и слушателя в соответствии с решаемой учебной задачей.</w:t>
      </w:r>
    </w:p>
    <w:p w:rsidR="001D2BA5" w:rsidRPr="002569B2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2569B2">
        <w:rPr>
          <w:rStyle w:val="ac"/>
          <w:b w:val="0"/>
          <w:color w:val="000000"/>
        </w:rPr>
        <w:t>Познавательные: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работать с учебником, ориентироваться в учебнике на основе системы условных обозначений;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читать текст, выделять фактическую информацию в тексте (события, поступки, герои);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определять в художественном тексте последовательность событий, их причинно-следственную связь;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представлять книги, группировать их на основе существенных признаков;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информации  для выполнения заданий в пространстве библиотеки; в справочной литературе для детей;</w:t>
      </w:r>
    </w:p>
    <w:p w:rsidR="001D2BA5" w:rsidRPr="001D2BA5" w:rsidRDefault="001D2BA5" w:rsidP="001D2B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словесные  модели  для создания высказывания.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2BA5">
        <w:rPr>
          <w:rStyle w:val="ac"/>
          <w:color w:val="000000"/>
        </w:rPr>
        <w:t>Коммуникативные:</w:t>
      </w:r>
    </w:p>
    <w:p w:rsidR="001D2BA5" w:rsidRPr="001D2BA5" w:rsidRDefault="001D2BA5" w:rsidP="001D2B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слушать и воспринимать высказывания учителя и товарищей по классу;</w:t>
      </w:r>
    </w:p>
    <w:p w:rsidR="001D2BA5" w:rsidRPr="001D2BA5" w:rsidRDefault="001D2BA5" w:rsidP="001D2B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принимать участие в обсуждении прочитанного;</w:t>
      </w:r>
    </w:p>
    <w:p w:rsidR="001D2BA5" w:rsidRPr="001D2BA5" w:rsidRDefault="001D2BA5" w:rsidP="001D2B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принимать различные точки зрения на прочитанное произведение;</w:t>
      </w:r>
    </w:p>
    <w:p w:rsidR="001D2BA5" w:rsidRPr="001D2BA5" w:rsidRDefault="001D2BA5" w:rsidP="001D2B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работать  в паре, в группе; договариваться о совместном выполнении заданий.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jc w:val="center"/>
        <w:rPr>
          <w:rStyle w:val="ac"/>
          <w:color w:val="333399"/>
        </w:rPr>
      </w:pP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jc w:val="center"/>
        <w:rPr>
          <w:rStyle w:val="ac"/>
          <w:b w:val="0"/>
          <w:color w:val="333399"/>
        </w:rPr>
      </w:pPr>
      <w:r w:rsidRPr="001D2BA5">
        <w:rPr>
          <w:rStyle w:val="ac"/>
          <w:color w:val="000000" w:themeColor="text1"/>
        </w:rPr>
        <w:t>Предметные результаты</w:t>
      </w:r>
      <w:r w:rsidRPr="001D2BA5">
        <w:rPr>
          <w:rStyle w:val="ac"/>
          <w:color w:val="333399"/>
        </w:rPr>
        <w:t>:</w:t>
      </w:r>
    </w:p>
    <w:p w:rsidR="001D2BA5" w:rsidRPr="0020482D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rPr>
          <w:color w:val="000000"/>
        </w:rPr>
      </w:pPr>
      <w:r w:rsidRPr="0020482D">
        <w:rPr>
          <w:rStyle w:val="ac"/>
          <w:color w:val="000000"/>
        </w:rPr>
        <w:t xml:space="preserve">Результатом формирования  предметных действий  (раздел </w:t>
      </w:r>
      <w:r w:rsidRPr="0020482D">
        <w:rPr>
          <w:rStyle w:val="ac"/>
        </w:rPr>
        <w:t>«Виды речевой и читательской деятельности»)</w:t>
      </w:r>
      <w:r w:rsidRPr="0020482D">
        <w:rPr>
          <w:rStyle w:val="ac"/>
          <w:color w:val="000000"/>
        </w:rPr>
        <w:t>  будут являться  следующие  умения: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воспринимать  на слух чтение учителя и товарищей по классу;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читать плавно, по слогам и целыми словами вслух (в соответствии с индивидуальным темпом);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читать выразительно, орфоэпически правильно, с сохранением интонации конца предложения;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тему произведения и под руководством учителя главную мысль прочитанного или прослушанного произведения;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вычерпывать фактуальную информацию текста (герои, поступки героев, события);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коллективном обсуждении прочитанного или прослушанного произведения; отвечать на вопросы учителя;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пересказывать текст подробно с опорой на картинный  план, на иллюстрацию; на основе опорных слов (словесная модель текста);</w:t>
      </w:r>
    </w:p>
    <w:p w:rsidR="001D2BA5" w:rsidRPr="001D2BA5" w:rsidRDefault="001D2BA5" w:rsidP="001D2B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представлять выбранную в библиотеке книгу (автор, заголовок, тема выбранной книги).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rPr>
          <w:b/>
          <w:color w:val="000000"/>
        </w:rPr>
      </w:pPr>
      <w:r w:rsidRPr="001D2BA5">
        <w:rPr>
          <w:rStyle w:val="ac"/>
          <w:color w:val="000000"/>
        </w:rPr>
        <w:t xml:space="preserve">Результатом формирования  предметных действий  (раздел </w:t>
      </w:r>
      <w:r w:rsidRPr="001D2BA5">
        <w:rPr>
          <w:rStyle w:val="ac"/>
        </w:rPr>
        <w:t>«Круг детского чтения») будут</w:t>
      </w:r>
      <w:r w:rsidRPr="001D2BA5">
        <w:rPr>
          <w:rStyle w:val="ac"/>
          <w:color w:val="000000"/>
        </w:rPr>
        <w:t xml:space="preserve"> являться  следующие  умения:</w:t>
      </w:r>
    </w:p>
    <w:p w:rsidR="001D2BA5" w:rsidRPr="001D2BA5" w:rsidRDefault="001D2BA5" w:rsidP="001D2BA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называть авторов и заголовки прочитанных или прослушанных произведений в классе;</w:t>
      </w:r>
    </w:p>
    <w:p w:rsidR="001D2BA5" w:rsidRPr="001D2BA5" w:rsidRDefault="001D2BA5" w:rsidP="001D2BA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находить в учебнике произведение в соответствии с заданными параметрами (тема, автор, название).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rPr>
          <w:b/>
          <w:color w:val="000000"/>
        </w:rPr>
      </w:pPr>
      <w:r w:rsidRPr="001D2BA5">
        <w:rPr>
          <w:rStyle w:val="ac"/>
          <w:color w:val="000000"/>
        </w:rPr>
        <w:t xml:space="preserve">Результатом формирования  предметных действий  (раздел </w:t>
      </w:r>
      <w:r w:rsidRPr="001D2BA5">
        <w:rPr>
          <w:rStyle w:val="ac"/>
        </w:rPr>
        <w:t>«Литературоведческая пропедевтика»)</w:t>
      </w:r>
      <w:r w:rsidRPr="001D2BA5">
        <w:rPr>
          <w:rStyle w:val="ac"/>
          <w:color w:val="000000"/>
        </w:rPr>
        <w:t>  будут являться  следующие  умения:</w:t>
      </w:r>
    </w:p>
    <w:p w:rsidR="001D2BA5" w:rsidRPr="001D2BA5" w:rsidRDefault="001D2BA5" w:rsidP="001D2B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ориентироваться в литературных понятиях:</w:t>
      </w:r>
      <w:r w:rsidRPr="001D2BA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D2BA5">
        <w:rPr>
          <w:rStyle w:val="ad"/>
          <w:rFonts w:ascii="Times New Roman" w:hAnsi="Times New Roman" w:cs="Times New Roman"/>
          <w:color w:val="000000"/>
          <w:sz w:val="24"/>
          <w:szCs w:val="24"/>
        </w:rPr>
        <w:t>читатель, автор, художественное произведение, тема, герой, рифма</w:t>
      </w:r>
      <w:r w:rsidRPr="001D2BA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1D2BA5" w:rsidRPr="001D2BA5" w:rsidRDefault="001D2BA5" w:rsidP="001D2B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различать жанры произведений:</w:t>
      </w:r>
      <w:r w:rsidRPr="001D2BA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D2BA5">
        <w:rPr>
          <w:rStyle w:val="ad"/>
          <w:rFonts w:ascii="Times New Roman" w:hAnsi="Times New Roman" w:cs="Times New Roman"/>
          <w:color w:val="000000"/>
          <w:sz w:val="24"/>
          <w:szCs w:val="24"/>
        </w:rPr>
        <w:t>сказка, рассказ, стихотворение</w:t>
      </w:r>
      <w:r w:rsidRPr="001D2BA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2BA5" w:rsidRPr="001D2BA5" w:rsidRDefault="001D2BA5" w:rsidP="001D2B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различать малые фольклорные жанры: потешка, песенка, загадка, пословица, поговорка;</w:t>
      </w:r>
    </w:p>
    <w:p w:rsidR="001D2BA5" w:rsidRPr="001D2BA5" w:rsidRDefault="001D2BA5" w:rsidP="001D2B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находить слова в тексте, которые помогают услышать представляемых в произведении героев (звукопись).</w:t>
      </w:r>
    </w:p>
    <w:p w:rsidR="001D2BA5" w:rsidRPr="001D2BA5" w:rsidRDefault="001D2BA5" w:rsidP="001D2BA5">
      <w:pPr>
        <w:pStyle w:val="ab"/>
        <w:shd w:val="clear" w:color="auto" w:fill="FFFFFF"/>
        <w:spacing w:before="0" w:beforeAutospacing="0" w:after="0" w:afterAutospacing="0"/>
        <w:ind w:firstLine="1134"/>
        <w:rPr>
          <w:color w:val="000000"/>
        </w:rPr>
      </w:pPr>
      <w:r w:rsidRPr="001D2BA5">
        <w:rPr>
          <w:rStyle w:val="ac"/>
          <w:color w:val="000000"/>
        </w:rPr>
        <w:t xml:space="preserve">Результатом формирования  предметных действий  (раздел </w:t>
      </w:r>
      <w:r w:rsidRPr="001D2BA5">
        <w:rPr>
          <w:rStyle w:val="ac"/>
        </w:rPr>
        <w:t>«Творческая деятельность»)</w:t>
      </w:r>
      <w:r w:rsidRPr="001D2BA5">
        <w:rPr>
          <w:rStyle w:val="ac"/>
          <w:color w:val="000000"/>
        </w:rPr>
        <w:t>  будут являться  следующие  умения:</w:t>
      </w:r>
    </w:p>
    <w:p w:rsidR="001D2BA5" w:rsidRPr="001D2BA5" w:rsidRDefault="001D2BA5" w:rsidP="001D2B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создавать небольшое  высказывание на основе прочитанных или прослушанных произведений;</w:t>
      </w:r>
    </w:p>
    <w:p w:rsidR="001D2BA5" w:rsidRPr="001D2BA5" w:rsidRDefault="001D2BA5" w:rsidP="001D2B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придумывать сказочные тексты по аналогии с прочитанными;</w:t>
      </w:r>
    </w:p>
    <w:p w:rsidR="001D2BA5" w:rsidRPr="001D2BA5" w:rsidRDefault="001D2BA5" w:rsidP="001D2B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создавать свои собственные творческие  объекты: фотогазета, плакат и др.;</w:t>
      </w:r>
    </w:p>
    <w:p w:rsidR="001D2BA5" w:rsidRPr="001D2BA5" w:rsidRDefault="001D2BA5" w:rsidP="001D2B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иллюстрировать прочитанное или прослушанное произведение;</w:t>
      </w:r>
    </w:p>
    <w:p w:rsidR="001D2BA5" w:rsidRPr="001D2BA5" w:rsidRDefault="001D2BA5" w:rsidP="001D2B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D2BA5">
        <w:rPr>
          <w:rFonts w:ascii="Times New Roman" w:hAnsi="Times New Roman" w:cs="Times New Roman"/>
          <w:color w:val="000000"/>
          <w:sz w:val="24"/>
          <w:szCs w:val="24"/>
        </w:rPr>
        <w:t>разыгрывать произведение по ролям, используя мимику, жест, интонацию под руководством учителя.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D2BA5" w:rsidRPr="001D2BA5" w:rsidRDefault="001D2BA5" w:rsidP="001D2BA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</w:t>
      </w:r>
      <w:r w:rsidRPr="001D2BA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интерес к изучению творчества авторов, называть любимых авторов, обосновывать свой выбор.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Пользоваться предлагаемыми учителем формами самооценки и взаимооценки.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Знать, в чём проявляется ответственность и безответственность поведения.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Делать выводы о степени своей ответственности и самостоятельности.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Доказывать необходимость использования тех или иных языковых средств для выразительности, яркости, точности и лаконичности описания.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Использовать понравившиеся сравнения, эпитеты и метафоры в своих художественных высказываниях, УСР.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варианты решения морально-нравственных дилемм.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Знать приёмы сохранения зрения и осанки при чтении книги и работы с компьютером.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свои способы сохранения зрения и осанки.</w:t>
      </w:r>
    </w:p>
    <w:p w:rsidR="001D2BA5" w:rsidRPr="001D2BA5" w:rsidRDefault="001D2BA5" w:rsidP="001D2BA5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Пользоваться изученными приёмами сохранения здоровья в домашних условиях.</w:t>
      </w:r>
    </w:p>
    <w:p w:rsidR="001D2BA5" w:rsidRPr="001D2BA5" w:rsidRDefault="001D2BA5" w:rsidP="001D2BA5">
      <w:pPr>
        <w:tabs>
          <w:tab w:val="left" w:pos="0"/>
        </w:tabs>
        <w:ind w:firstLine="1134"/>
        <w:rPr>
          <w:rFonts w:ascii="Times New Roman" w:hAnsi="Times New Roman" w:cs="Times New Roman"/>
          <w:sz w:val="24"/>
          <w:szCs w:val="24"/>
        </w:rPr>
      </w:pP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1D2BA5" w:rsidRPr="001D2BA5" w:rsidRDefault="001D2BA5" w:rsidP="001D2BA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1D2BA5" w:rsidRPr="001D2BA5" w:rsidRDefault="001D2BA5" w:rsidP="001D2BA5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1D2BA5" w:rsidRPr="001D2BA5" w:rsidRDefault="001D2BA5" w:rsidP="001D2BA5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1D2BA5" w:rsidRPr="001D2BA5" w:rsidRDefault="001D2BA5" w:rsidP="001D2BA5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1D2BA5" w:rsidRPr="001D2BA5" w:rsidRDefault="001D2BA5" w:rsidP="001D2BA5">
      <w:pPr>
        <w:numPr>
          <w:ilvl w:val="0"/>
          <w:numId w:val="24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2BA5">
        <w:rPr>
          <w:rFonts w:ascii="Times New Roman" w:hAnsi="Times New Roman" w:cs="Times New Roman"/>
          <w:bCs/>
          <w:iCs/>
          <w:sz w:val="24"/>
          <w:szCs w:val="24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смысл межпредметных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инсценирование,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1D2BA5" w:rsidRPr="001D2BA5" w:rsidRDefault="001D2BA5" w:rsidP="001D2BA5">
      <w:pPr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1D2BA5">
        <w:rPr>
          <w:rFonts w:ascii="Times New Roman" w:hAnsi="Times New Roman" w:cs="Times New Roman"/>
          <w:bCs/>
          <w:iCs/>
          <w:sz w:val="24"/>
          <w:szCs w:val="24"/>
        </w:rPr>
        <w:t>Строить связное высказывание из  5-6 предложений по предложенной теме.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Оформлять 1-2 слайда к проекту, письменно фиксируя основные положения устного высказывания.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1D2BA5" w:rsidRPr="001D2BA5" w:rsidRDefault="001D2BA5" w:rsidP="001D2BA5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нужную информацию через беседу со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1D2BA5" w:rsidRPr="001D2BA5" w:rsidRDefault="001D2BA5" w:rsidP="001D2BA5">
      <w:pPr>
        <w:pStyle w:val="1"/>
        <w:numPr>
          <w:ilvl w:val="0"/>
          <w:numId w:val="27"/>
        </w:numPr>
        <w:ind w:left="0" w:firstLine="1134"/>
        <w:jc w:val="both"/>
      </w:pPr>
      <w:r w:rsidRPr="001D2BA5"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1D2BA5" w:rsidRPr="001D2BA5" w:rsidRDefault="001D2BA5" w:rsidP="001D2BA5">
      <w:pPr>
        <w:numPr>
          <w:ilvl w:val="0"/>
          <w:numId w:val="27"/>
        </w:numPr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1D2BA5" w:rsidRPr="001D2BA5" w:rsidRDefault="001D2BA5" w:rsidP="001D2BA5">
      <w:pPr>
        <w:pStyle w:val="a3"/>
        <w:tabs>
          <w:tab w:val="left" w:pos="993"/>
        </w:tabs>
        <w:autoSpaceDE w:val="0"/>
        <w:autoSpaceDN w:val="0"/>
        <w:adjustRightInd w:val="0"/>
        <w:ind w:lef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Творческая деятельность</w:t>
      </w:r>
    </w:p>
    <w:p w:rsidR="001D2BA5" w:rsidRPr="001D2BA5" w:rsidRDefault="001D2BA5" w:rsidP="001D2BA5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27"/>
        </w:numPr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читать текст, соблюдая при чтении  орфоэпические и интонационные нормы чтения; отражая настроение автора;</w:t>
      </w:r>
    </w:p>
    <w:p w:rsidR="001D2BA5" w:rsidRPr="001D2BA5" w:rsidRDefault="001D2BA5" w:rsidP="001D2BA5">
      <w:pPr>
        <w:numPr>
          <w:ilvl w:val="0"/>
          <w:numId w:val="27"/>
        </w:numPr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1D2BA5" w:rsidRPr="001D2BA5" w:rsidRDefault="001D2BA5" w:rsidP="001D2BA5">
      <w:pPr>
        <w:numPr>
          <w:ilvl w:val="0"/>
          <w:numId w:val="27"/>
        </w:numPr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1D2BA5" w:rsidRPr="001D2BA5" w:rsidRDefault="001D2BA5" w:rsidP="001D2BA5">
      <w:pPr>
        <w:pStyle w:val="a3"/>
        <w:ind w:lef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Литературоведческая пропедевтика</w:t>
      </w:r>
    </w:p>
    <w:p w:rsidR="001D2BA5" w:rsidRPr="001D2BA5" w:rsidRDefault="001D2BA5" w:rsidP="001D2BA5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различать потешки, небылицы, песенки, считалки, народные сказки, осознавать их культурную ценность для русского народа; </w:t>
      </w:r>
    </w:p>
    <w:p w:rsidR="001D2BA5" w:rsidRPr="001D2BA5" w:rsidRDefault="001D2BA5" w:rsidP="001D2BA5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1D2BA5" w:rsidRPr="001D2BA5" w:rsidRDefault="001D2BA5" w:rsidP="001D2BA5">
      <w:pPr>
        <w:numPr>
          <w:ilvl w:val="0"/>
          <w:numId w:val="27"/>
        </w:numPr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BA5" w:rsidRPr="001D2BA5" w:rsidRDefault="001D2BA5" w:rsidP="001D2BA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1D2BA5" w:rsidRPr="001D2BA5" w:rsidRDefault="001D2BA5" w:rsidP="001D2BA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Понимать, что отношение к Родине начинается с отношений к семье, находить подтверждение этому в читаемых текстах, пословицах и поговорках.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Ценить и уважать писателей и поэтов, выражающих свои чувства к Родине через художественное слово, составлять рассказы о них, предавать в этих рассказах восхищение и уважение к ним. Собирать о таких поэтах и писателях информацию, создавать свои  альбомы (проекты), посвящённые художникам слова, с гордостью пишущих о своей Родине.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Называть произведения, фамилии и имена писателей/поэтов (5-6), пишущих о своей Родине, в том числе и зарубежных.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Знать наизусть 2-3 стихотворения о Родине, красоте её природы, читать их выразительно, передавая самые позитивные чувства к своей Родине.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формы и варианты проявления своих чувств по отношению к Родине (н-р, в стихах, в рассказах, в песнях, в поборе иллюстраций и фотографий и т.д.)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произведения УНТ, произведения писателей и поэтов других народов, читать их, знакомить с ними слушателей (класс), находить общее с русской культурой, осознавать общность нравственных ценностей.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Делиться чувствами, в том числе и негативными в корректной форме, искать причины своих негативных чувств, объяснять, почему то или иное высказывание собеседника вызывает раздражение или агрессию. Предлагать способы выхода из конфликтных ситуаций.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Осознанно готовиться к урокам литературного чтения, выполнять задания, формулировать свои вопросы и задания для одноклассников.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Посещать по своему желанию библиотеку (реальную или виртуальную) для подготовки к урокам литературного  чтения.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варианты литературно-творческих работ (литературных проектов, тем для сочинений и др.).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собственные правила работы в группе и на уроке в зависимости от формы урока, предлагать варианты санкций за нарушение правил работы в группе или коллективной работы на уроке.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Фиксировать собственные неудачи по выполнению правил, задумываться над причинами.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Пользоваться разнообразными формами самооценивания и взаимооценивания на уроке, понимать, что входит в критерии оценивания той или иной деятельности на уроке.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Осознавать, что свобода всегда связана с ответственностью за свои поступки, что быть свободным, это значит выбирать из многих альтернатив на основе морали и нравственных принципов.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Самостоятельно выполнять домашнее задание по литературному чтению.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Понимать назначение изобразительно-выразительных средств в литературных произведениях, в частности сравнений и эпитетов.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Осознавать, что благодаря использованию изобразительно-выразительных средств, автор проявляет собственные чувства и отношение к героям своих произведений.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необычные сравнительные обороты, необычные эпитеты, испытывать при этом чувство радости и удовольствия от того, что заметил, отличил, зафиксировал оригинальность автора, (по сути, сделал открытие в литературном произведении).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эстетическую ценность каждого изучаемого произведения, проявляющуюся в оригинальности и индивидуальности авторского мировоззрения (взгляда на жизнь, на её проявления, события и пр.).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произведения.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Строить морально-этическое суждение из 7-8 предложений на основе моральных понятий и норм о поступке того или иного персонажа произведения.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Предлагать свой альтернативный вариант решения морально-нравственной дилеммы.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Приводить примеры пословиц и поговорок, отражающих нравственные ценности своего народа.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доброжелательность по отношению к одноклассникам в спорах и дискуссиях. Знать правила ведения дискуссии, подбирать примеры из литературных произведений для доказательства продуктивности бесконфликтного поведения для решения общих задач.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Применять в своих высказываниях пословицы и поговорки, отражающие суть бесконфликтного поведения, показывать на их примерах  эффективность такой модели поведения.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D2BA5">
        <w:rPr>
          <w:rFonts w:ascii="Times New Roman" w:hAnsi="Times New Roman" w:cs="Times New Roman"/>
          <w:sz w:val="24"/>
          <w:szCs w:val="24"/>
        </w:rPr>
        <w:t>Знать комплекс упражнений, снимающих напряжение с глаз и туловища, проводить его в классе по просьбе учителя.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ценность здоровья для своего будущего, более успешного достижения учебных целей.</w:t>
      </w:r>
    </w:p>
    <w:p w:rsidR="001D2BA5" w:rsidRPr="001D2BA5" w:rsidRDefault="001D2BA5" w:rsidP="001D2BA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примеры в литературных произведениях, в которых автор рассказывает о шутках, детских забавах и отдыхе ребят. Осознавать значение юмора для отдыха, находить подтверждение этому в литературных текстах. Проявлять стремление осуществлять активный отдых, чередовать виды деятельности.</w:t>
      </w:r>
    </w:p>
    <w:p w:rsidR="001D2BA5" w:rsidRPr="001D2BA5" w:rsidRDefault="001D2BA5" w:rsidP="001D2BA5">
      <w:pPr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1D2BA5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1D2BA5" w:rsidRPr="001D2BA5" w:rsidRDefault="001D2BA5" w:rsidP="001D2BA5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Формулировать учебную задачу урока в минигруппе (паре), принимать её, сохранять на протяжении всего урока, периодически сверяя свои учебные действия с заданной задачей. Читать в соответствии с целью чтения (бегло, выразительно, по ролям, выразительно наизусть и пр.).</w:t>
      </w:r>
    </w:p>
    <w:p w:rsidR="001D2BA5" w:rsidRPr="001D2BA5" w:rsidRDefault="001D2BA5" w:rsidP="001D2BA5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Составлять план работы по решению учебной задачи урока в минигруппе или паре, предлагать совместно с группой (парой) план изучения темы урока. Выбирать вместе с группой (в паре) форму оценивания результатов, вырабатывать совместно с группой (в паре) критерии оценивания результатов. Оценивать свои достижения и результаты  сверстников в группе (паре) по выработанным критериям и выбранным формам оценивания (шкалы, лесенки, баллы и пр.).</w:t>
      </w:r>
    </w:p>
    <w:p w:rsidR="001D2BA5" w:rsidRPr="001D2BA5" w:rsidRDefault="001D2BA5" w:rsidP="001D2BA5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урока. Фиксировать по ходу урока и в конце урока удовлетворённость/неудовлетворённость своей работой на уроке (с помощью шкал, значков «+» и «-», «?»). </w:t>
      </w:r>
    </w:p>
    <w:p w:rsidR="001D2BA5" w:rsidRPr="001D2BA5" w:rsidRDefault="001D2BA5" w:rsidP="001D2BA5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Анализировать причины успеха/неуспеха с помощью оценочных шкал  и знаковой системы («+» и «-», «?»).  Фиксировать причины неудач в устной форме в  группе или паре. Предлагать варианты устранения причин неудач на уроке.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Считывать информацию с новых, ещё неизвестных схем и моделей, толковать их, осознавать их необходимость для фиксации собственных знаний и умений.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Cs/>
          <w:iCs/>
          <w:sz w:val="24"/>
          <w:szCs w:val="24"/>
        </w:rPr>
        <w:t>Анализировать литературный текст с опорой на систему вопросов учителя (учебника), выявлять основную мысль произведения, формулировать её на уровне обобщения в совместной коллективной деятельности.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iCs/>
          <w:sz w:val="24"/>
          <w:szCs w:val="24"/>
        </w:rPr>
        <w:t>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iCs/>
          <w:sz w:val="24"/>
          <w:szCs w:val="24"/>
        </w:rPr>
        <w:t>Сравнивать  и сопоставлять произведения между собой, называя общее и различное в них (сказку бытовую и волшебную, сказку бытовую и басню, басню и рассказ).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iCs/>
          <w:sz w:val="24"/>
          <w:szCs w:val="24"/>
        </w:rPr>
        <w:t>Сравнивать литературное произведение или эпизод из него с фрагментом музыкального произведения, репродукцией картины художника. Подбирать к тексту репродукции картин художника и фрагменты музыкальных произведений из дополнительных источников. Отбирать из ряда пословиц (поговорок) нужные для фиксации смысла произведения. Сравнивать мотивы героев поступков из одного литературного произведения, выявлять особенности их поведения в зависимости от мотива.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iCs/>
          <w:sz w:val="24"/>
          <w:szCs w:val="24"/>
        </w:rPr>
        <w:t>Строить рассуждение (или доказательство своей точки зрения) по теме урока из 7-8 предложений.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сущность и   значение русских народных и литературных сказок, рассказов и стихов великих классиков литературы (Пушкина, Лермонтова, Чехова, Толстова, Крылова  и др.) как часть русской национальной культуры.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Осознавать смысл межпредметных понятий: типы текстов 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художник-живописец, репродукция картины художника, композитор, музыкальное произведение, первые печатные книги на Руси, сказки народные и литературные.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составлении рассказов, небольших стихотворений, басен, в процессе чтения по ролям и инсценирование, при выполнении проектных заданий. Предлагать вариант решения нравственной проблемы, исходя из своих нравственных установок и ценностей.</w:t>
      </w:r>
    </w:p>
    <w:p w:rsidR="001D2BA5" w:rsidRPr="001D2BA5" w:rsidRDefault="001D2BA5" w:rsidP="001D2BA5">
      <w:pPr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Строить рассуждение и доказательство своей точки зрения из 7-8 предложений, проявлять активность и стремление высказываться, задавать вопросы. Осознавать цель своего </w:t>
      </w:r>
      <w:r w:rsidRPr="001D2BA5">
        <w:rPr>
          <w:rFonts w:ascii="Times New Roman" w:hAnsi="Times New Roman" w:cs="Times New Roman"/>
          <w:sz w:val="24"/>
          <w:szCs w:val="24"/>
        </w:rPr>
        <w:lastRenderedPageBreak/>
        <w:t>высказывания. Пользоваться элементарными приёмами убеждения, мимикой и жестикуляцией. Строить диалог в паре или группе, задавать вопросы на осмысление нравственной проблемы.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Cs/>
          <w:iCs/>
          <w:sz w:val="24"/>
          <w:szCs w:val="24"/>
        </w:rPr>
        <w:t xml:space="preserve">Строить связное высказывание из  7-8 предложений по выбранной теме. </w:t>
      </w:r>
      <w:r w:rsidRPr="001D2BA5">
        <w:rPr>
          <w:rFonts w:ascii="Times New Roman" w:hAnsi="Times New Roman" w:cs="Times New Roman"/>
          <w:sz w:val="24"/>
          <w:szCs w:val="24"/>
        </w:rPr>
        <w:t>Оформлять 3-4 слайда к проекту, письменно фиксируя основные положения устного высказывания.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оппонента. Объяснять сверстникам способы конструктивности и продуктивности бесконфликтной деятельности.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Отбирать аргументы и факты для доказательства своей точки зрения. Выстраивать иерархию нравственных категорий, приемлемых или неприемлемых для оценивания событий, описываемых в произведении. Опираться на собственный нравственный опыт в ходе доказательства и оценивании событий.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функции. Вырабатывать в группе или паре критерии оценивания выполнения того или иного задания (упражнения). Оценивать достижения участников групповой или парной работы по выработанным критериям. Вырабатывать критерии оценивания поведения людей в различных жизненных ситуациях на основе нравственных норм. Руководствоваться выработанными критериями при оценке поступков литературных героев и своего собственного поведения.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Объяснять причины конфликта, возникшего в группе, находить пути выхода из создавшейся ситуации. Приводить примеры похожих ситуаций из литературных произведений.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нужную информацию через беседу со взрослыми, через учебные книги, словари, справочники, энциклопедии для детей, через сеть Интернет, периодику и СМИ.</w:t>
      </w:r>
    </w:p>
    <w:p w:rsidR="001D2BA5" w:rsidRPr="001D2BA5" w:rsidRDefault="001D2BA5" w:rsidP="001D2BA5">
      <w:pPr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Готовить небольшую презентацию (6-7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 модели и пр.). Озвучивать презентацию с опорой на слайды, выстраивать монолог по продуманному плану.</w:t>
      </w:r>
    </w:p>
    <w:p w:rsidR="001D2BA5" w:rsidRPr="001D2BA5" w:rsidRDefault="001D2BA5" w:rsidP="001D2B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D2BA5" w:rsidRPr="001D2BA5" w:rsidRDefault="001D2BA5" w:rsidP="001D2B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1D2BA5" w:rsidRPr="001D2BA5" w:rsidRDefault="001D2BA5" w:rsidP="001D2BA5">
      <w:pPr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 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употреблять пословицы и поговорки в учебных диалогах и высказываниях на заданную тему; </w:t>
      </w:r>
    </w:p>
    <w:p w:rsidR="001D2BA5" w:rsidRPr="001D2BA5" w:rsidRDefault="001D2BA5" w:rsidP="001D2BA5">
      <w:pPr>
        <w:pStyle w:val="1"/>
        <w:numPr>
          <w:ilvl w:val="0"/>
          <w:numId w:val="32"/>
        </w:numPr>
        <w:ind w:left="0" w:firstLine="1134"/>
        <w:jc w:val="both"/>
      </w:pPr>
      <w:r w:rsidRPr="001D2BA5">
        <w:t xml:space="preserve"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 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пользоваться элементарными приёмами анализа текста по вопросам учителя (учебника).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 </w:t>
      </w:r>
    </w:p>
    <w:p w:rsidR="001D2BA5" w:rsidRPr="001D2BA5" w:rsidRDefault="001D2BA5" w:rsidP="001D2BA5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1D2BA5" w:rsidRPr="001D2BA5" w:rsidRDefault="001D2BA5" w:rsidP="001D2BA5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 </w:t>
      </w:r>
    </w:p>
    <w:p w:rsidR="001D2BA5" w:rsidRPr="001D2BA5" w:rsidRDefault="001D2BA5" w:rsidP="001D2BA5">
      <w:pPr>
        <w:pStyle w:val="1"/>
        <w:numPr>
          <w:ilvl w:val="0"/>
          <w:numId w:val="32"/>
        </w:numPr>
        <w:ind w:left="0" w:firstLine="1134"/>
        <w:jc w:val="both"/>
      </w:pPr>
      <w:r w:rsidRPr="001D2BA5">
        <w:t>пользоваться тематическим каталогом в школьной библиотеке.</w:t>
      </w:r>
    </w:p>
    <w:p w:rsidR="001D2BA5" w:rsidRPr="001D2BA5" w:rsidRDefault="001D2BA5" w:rsidP="001D2BA5">
      <w:pPr>
        <w:pStyle w:val="a3"/>
        <w:ind w:lef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Творческая деятельность</w:t>
      </w:r>
    </w:p>
    <w:p w:rsidR="001D2BA5" w:rsidRPr="001D2BA5" w:rsidRDefault="001D2BA5" w:rsidP="001D2BA5">
      <w:pPr>
        <w:pStyle w:val="a3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задумкой;</w:t>
      </w:r>
    </w:p>
    <w:p w:rsidR="001D2BA5" w:rsidRPr="001D2BA5" w:rsidRDefault="001D2BA5" w:rsidP="001D2BA5">
      <w:pPr>
        <w:numPr>
          <w:ilvl w:val="0"/>
          <w:numId w:val="3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писать  небольшие по объему сочинения и изложения о значимости чтения в жизни человека, по пословице, по аналогии с прочитанным текстом – повествованием. </w:t>
      </w:r>
    </w:p>
    <w:p w:rsidR="001D2BA5" w:rsidRPr="001D2BA5" w:rsidRDefault="001D2BA5" w:rsidP="001D2BA5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пересказывать содержание произведения  выборочно и сжато.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</w:r>
    </w:p>
    <w:p w:rsidR="001D2BA5" w:rsidRPr="001D2BA5" w:rsidRDefault="001D2BA5" w:rsidP="001D2BA5">
      <w:pPr>
        <w:pStyle w:val="a3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Литературоведческая пропедевтика</w:t>
      </w:r>
    </w:p>
    <w:p w:rsidR="001D2BA5" w:rsidRPr="001D2BA5" w:rsidRDefault="001D2BA5" w:rsidP="001D2BA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D2BA5" w:rsidRPr="001D2BA5" w:rsidRDefault="001D2BA5" w:rsidP="001D2BA5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понимать особенности стихотворения: расположение строк, рифму, ритм; </w:t>
      </w:r>
    </w:p>
    <w:p w:rsidR="001D2BA5" w:rsidRPr="001D2BA5" w:rsidRDefault="001D2BA5" w:rsidP="001D2BA5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определять героев басни, характеризовать их, понимать мораль и разъяснять её своими словами; соотносить с пословицами и поговорками; 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понимать, позицию какого героя произведения поддерживает автор, находить этому доказательства в тексте.</w:t>
      </w:r>
    </w:p>
    <w:p w:rsidR="001D2BA5" w:rsidRPr="001D2BA5" w:rsidRDefault="001D2BA5" w:rsidP="001D2BA5">
      <w:pPr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</w:r>
    </w:p>
    <w:p w:rsidR="001D2BA5" w:rsidRPr="001D2BA5" w:rsidRDefault="001D2BA5" w:rsidP="001D2BA5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находить в произведении средства художественной выразительности (сравнение, олицетворение).</w:t>
      </w:r>
    </w:p>
    <w:p w:rsidR="001D2BA5" w:rsidRPr="001D2BA5" w:rsidRDefault="001D2BA5" w:rsidP="001D2BA5">
      <w:pPr>
        <w:tabs>
          <w:tab w:val="left" w:pos="993"/>
        </w:tabs>
        <w:autoSpaceDE w:val="0"/>
        <w:autoSpaceDN w:val="0"/>
        <w:adjustRightInd w:val="0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D2BA5" w:rsidRPr="001D2BA5" w:rsidRDefault="001D2BA5" w:rsidP="001D2BA5">
      <w:pPr>
        <w:pStyle w:val="af"/>
        <w:spacing w:line="240" w:lineRule="auto"/>
        <w:jc w:val="left"/>
        <w:rPr>
          <w:b/>
          <w:sz w:val="24"/>
          <w:szCs w:val="24"/>
        </w:rPr>
      </w:pPr>
      <w:bookmarkStart w:id="0" w:name="bookmark7"/>
      <w:r w:rsidRPr="001D2BA5">
        <w:rPr>
          <w:b/>
          <w:sz w:val="24"/>
          <w:szCs w:val="24"/>
        </w:rPr>
        <w:t>Личностные универсальные учебные действия</w:t>
      </w:r>
      <w:bookmarkEnd w:id="0"/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У выпускника будут сформированы: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широкая мотивационная основа учебной деятельности, включающая социальные, учебно-познавательные и внешние мотивы;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учебно-познавательный интерес к новому учебному материалу и способам решения новой задачи;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способность к оценке своей учебной деятельности;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ориентация в нравственном содержании и смысле как собственных поступков, так и поступков окружающих людей;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lastRenderedPageBreak/>
        <w:t>• знание основных моральных норм и ориентация на их выполнение;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установка на здоровый образ жизни;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чувство прекрасного и эстетические чувства на основе знакомства с мировой и отечественной художественной культурой.</w:t>
      </w:r>
    </w:p>
    <w:p w:rsidR="001D2BA5" w:rsidRPr="001D2BA5" w:rsidRDefault="001D2BA5" w:rsidP="001D2BA5">
      <w:pPr>
        <w:pStyle w:val="af"/>
        <w:spacing w:line="240" w:lineRule="auto"/>
        <w:jc w:val="left"/>
        <w:rPr>
          <w:b/>
          <w:sz w:val="24"/>
          <w:szCs w:val="24"/>
        </w:rPr>
      </w:pPr>
      <w:bookmarkStart w:id="1" w:name="bookmark8"/>
      <w:r w:rsidRPr="001D2BA5">
        <w:rPr>
          <w:b/>
          <w:sz w:val="24"/>
          <w:szCs w:val="24"/>
        </w:rPr>
        <w:t>Регулятивные универсальные учебные действия</w:t>
      </w:r>
      <w:bookmarkEnd w:id="1"/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принимать и сохранять учебную задачу;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учитывать выделенные учителем ориентиры действия в новом учебном материале в сотрудничестве с учителем;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планировать свои действия в соответствии с поставленной задачей и условиями её реализации, в том числе во внутреннем плане;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учитывать установленные правила в планировании и контроле способа решения;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итоговый и пошаговый контроль по результату;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адекватно воспринимать предложения и оценку учителей, товарищей, родителей и других людей;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различать способ и результат действия;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1D2BA5" w:rsidRPr="001D2BA5" w:rsidRDefault="001D2BA5" w:rsidP="001D2BA5">
      <w:pPr>
        <w:pStyle w:val="af"/>
        <w:spacing w:line="240" w:lineRule="auto"/>
        <w:ind w:firstLine="0"/>
        <w:jc w:val="left"/>
        <w:rPr>
          <w:b/>
          <w:sz w:val="24"/>
          <w:szCs w:val="24"/>
        </w:rPr>
      </w:pPr>
      <w:bookmarkStart w:id="2" w:name="bookmark9"/>
      <w:r w:rsidRPr="001D2BA5">
        <w:rPr>
          <w:b/>
          <w:sz w:val="24"/>
          <w:szCs w:val="24"/>
        </w:rPr>
        <w:t>Познавательные универсальные учебные действия</w:t>
      </w:r>
      <w:bookmarkEnd w:id="2"/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строить сообщения в устной и письменной форме;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ориентироваться на разнообразие способов решения задач;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анализ объектов с выделением существенных и несущественных признаков;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синтез как составление целого из частей;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проводить сравнение, сериацию и классификацию по заданным критериям;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устанавливать причинно-следственные связи в изучаемом круге явлений;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строить рассуждения в форме связи простых суждений об объекте, его строении, свойствах и связях;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обобщать, т. 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подведение под понятие на основе распознавания объектов, выделения существенных признаков и их синтеза;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устанавливать аналогии;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lastRenderedPageBreak/>
        <w:t>• владеть рядом общих приёмов решения задач.</w:t>
      </w:r>
    </w:p>
    <w:p w:rsidR="001D2BA5" w:rsidRPr="001D2BA5" w:rsidRDefault="001D2BA5" w:rsidP="001D2BA5">
      <w:pPr>
        <w:pStyle w:val="af"/>
        <w:spacing w:line="240" w:lineRule="auto"/>
        <w:ind w:firstLine="0"/>
        <w:jc w:val="left"/>
        <w:rPr>
          <w:b/>
          <w:sz w:val="24"/>
          <w:szCs w:val="24"/>
        </w:rPr>
      </w:pPr>
      <w:bookmarkStart w:id="3" w:name="bookmark10"/>
      <w:r w:rsidRPr="001D2BA5">
        <w:rPr>
          <w:b/>
          <w:sz w:val="24"/>
          <w:szCs w:val="24"/>
        </w:rPr>
        <w:t>Коммуникативные универсальные учебные действия</w:t>
      </w:r>
      <w:bookmarkEnd w:id="3"/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формулировать собственное мнение и позицию;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договариваться и приходить к общему решению в совместной деятельности, в том числе в ситуации столкновения интересов;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строить понятные для партнёра высказывания, учитывающие, что партнёр знает и видит, а что нет;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задавать вопросы;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контролировать действия партнёра;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использовать речь для регуляции своего действия;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D2BA5" w:rsidRPr="001D2BA5" w:rsidRDefault="001D2BA5" w:rsidP="001D2BA5">
      <w:pPr>
        <w:pStyle w:val="af"/>
        <w:spacing w:line="240" w:lineRule="auto"/>
        <w:rPr>
          <w:b/>
          <w:sz w:val="24"/>
          <w:szCs w:val="24"/>
        </w:rPr>
      </w:pPr>
      <w:r w:rsidRPr="001D2BA5">
        <w:rPr>
          <w:b/>
          <w:sz w:val="24"/>
          <w:szCs w:val="24"/>
        </w:rPr>
        <w:t>Предметные результаты:</w:t>
      </w:r>
    </w:p>
    <w:p w:rsidR="001D2BA5" w:rsidRPr="001D2BA5" w:rsidRDefault="001D2BA5" w:rsidP="001D2BA5">
      <w:pPr>
        <w:pStyle w:val="af"/>
        <w:spacing w:line="240" w:lineRule="auto"/>
        <w:ind w:firstLine="0"/>
        <w:jc w:val="left"/>
        <w:rPr>
          <w:b/>
          <w:sz w:val="24"/>
          <w:szCs w:val="24"/>
        </w:rPr>
      </w:pPr>
      <w:bookmarkStart w:id="4" w:name="bookmark34"/>
      <w:r w:rsidRPr="001D2BA5">
        <w:rPr>
          <w:b/>
          <w:sz w:val="24"/>
          <w:szCs w:val="24"/>
        </w:rPr>
        <w:t>Виды речевой и читательской деятельности</w:t>
      </w:r>
      <w:bookmarkEnd w:id="4"/>
    </w:p>
    <w:p w:rsidR="001D2BA5" w:rsidRPr="001D2BA5" w:rsidRDefault="001D2BA5" w:rsidP="001D2BA5">
      <w:pPr>
        <w:pStyle w:val="af2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</w:rPr>
      </w:pPr>
      <w:r w:rsidRPr="001D2BA5">
        <w:rPr>
          <w:rFonts w:ascii="Times New Roman" w:hAnsi="Times New Roman" w:cs="Times New Roman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осознавать значимость чтения для дальнейшего обучения,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читать со скоростью, позволяющей понимать смысл прочитанного (</w:t>
      </w:r>
      <w:r w:rsidRPr="001D2BA5">
        <w:rPr>
          <w:i/>
          <w:sz w:val="24"/>
          <w:szCs w:val="24"/>
        </w:rPr>
        <w:t>для всех видов текстов</w:t>
      </w:r>
      <w:r w:rsidRPr="001D2BA5">
        <w:rPr>
          <w:sz w:val="24"/>
          <w:szCs w:val="24"/>
        </w:rPr>
        <w:t>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 (</w:t>
      </w:r>
      <w:r w:rsidRPr="001D2BA5">
        <w:rPr>
          <w:i/>
          <w:sz w:val="24"/>
          <w:szCs w:val="24"/>
        </w:rPr>
        <w:t>только для художественных текстов</w:t>
      </w:r>
      <w:r w:rsidRPr="001D2BA5">
        <w:rPr>
          <w:sz w:val="24"/>
          <w:szCs w:val="24"/>
        </w:rPr>
        <w:t>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использовать различные виды чтения: ознакомительное, изучающее, просмотровое, поисковое/выборочное — в соответствии с целью чтения (</w:t>
      </w:r>
      <w:r w:rsidRPr="001D2BA5">
        <w:rPr>
          <w:i/>
          <w:sz w:val="24"/>
          <w:szCs w:val="24"/>
        </w:rPr>
        <w:t>для всех видов текстов</w:t>
      </w:r>
      <w:r w:rsidRPr="001D2BA5">
        <w:rPr>
          <w:sz w:val="24"/>
          <w:szCs w:val="24"/>
        </w:rPr>
        <w:t>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ориентироваться в содержании художественного и научно-популярного текстов, понимать их смысл (при чтении вслух и про себя, при прослушивании):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— </w:t>
      </w:r>
      <w:r w:rsidRPr="001D2BA5">
        <w:rPr>
          <w:i/>
          <w:sz w:val="24"/>
          <w:szCs w:val="24"/>
        </w:rPr>
        <w:t>для художественных текстов</w:t>
      </w:r>
      <w:r w:rsidRPr="001D2BA5">
        <w:rPr>
          <w:sz w:val="24"/>
          <w:szCs w:val="24"/>
        </w:rPr>
        <w:t>: определять главную 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— </w:t>
      </w:r>
      <w:r w:rsidRPr="001D2BA5">
        <w:rPr>
          <w:i/>
          <w:sz w:val="24"/>
          <w:szCs w:val="24"/>
        </w:rPr>
        <w:t>для научно-популярных текстов</w:t>
      </w:r>
      <w:r w:rsidRPr="001D2BA5">
        <w:rPr>
          <w:sz w:val="24"/>
          <w:szCs w:val="24"/>
        </w:rPr>
        <w:t>: определять основное содержание текста; озаглавливать текст, в краткой форме отражая в названии основное содержание текста; находить 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использовать простейшие приёмы анализа различных видов текстов: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— </w:t>
      </w:r>
      <w:r w:rsidRPr="001D2BA5">
        <w:rPr>
          <w:i/>
          <w:sz w:val="24"/>
          <w:szCs w:val="24"/>
        </w:rPr>
        <w:t>для художественных текстов</w:t>
      </w:r>
      <w:r w:rsidRPr="001D2BA5">
        <w:rPr>
          <w:sz w:val="24"/>
          <w:szCs w:val="24"/>
        </w:rPr>
        <w:t>: делить текст на части, озаглавливать их; составлять простой план; устанавливать взаимосвязь между событиями, фактами, поступками, мыслями, чувствами героев, опираясь на содержание текста;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lastRenderedPageBreak/>
        <w:t>— </w:t>
      </w:r>
      <w:r w:rsidRPr="001D2BA5">
        <w:rPr>
          <w:i/>
          <w:sz w:val="24"/>
          <w:szCs w:val="24"/>
        </w:rPr>
        <w:t>для научно-популярных текстов</w:t>
      </w:r>
      <w:r w:rsidRPr="001D2BA5">
        <w:rPr>
          <w:sz w:val="24"/>
          <w:szCs w:val="24"/>
        </w:rPr>
        <w:t>: делить текст на части, озаглавливать их; составлять простой план;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использовать различные формы интерпретации содержания текстов: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— </w:t>
      </w:r>
      <w:r w:rsidRPr="001D2BA5">
        <w:rPr>
          <w:i/>
          <w:sz w:val="24"/>
          <w:szCs w:val="24"/>
        </w:rPr>
        <w:t>для художественных текстов</w:t>
      </w:r>
      <w:r w:rsidRPr="001D2BA5">
        <w:rPr>
          <w:sz w:val="24"/>
          <w:szCs w:val="24"/>
        </w:rPr>
        <w:t>: формулировать простые выводы, основываясь на содержании текста; 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 соотносить ситуацию и поступки героев, объяснять (пояснять) поступки героев, опираясь на содержание текста;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— </w:t>
      </w:r>
      <w:r w:rsidRPr="001D2BA5">
        <w:rPr>
          <w:i/>
          <w:sz w:val="24"/>
          <w:szCs w:val="24"/>
        </w:rPr>
        <w:t>для научно-популярных текстов</w:t>
      </w:r>
      <w:r w:rsidRPr="001D2BA5">
        <w:rPr>
          <w:sz w:val="24"/>
          <w:szCs w:val="24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1D2BA5">
        <w:rPr>
          <w:i/>
          <w:sz w:val="24"/>
          <w:szCs w:val="24"/>
        </w:rPr>
        <w:t>только для художественных текстов</w:t>
      </w:r>
      <w:r w:rsidRPr="001D2BA5">
        <w:rPr>
          <w:sz w:val="24"/>
          <w:szCs w:val="24"/>
        </w:rPr>
        <w:t>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передавать содержание прочитанного или прослушанного с учётом специфики текста в виде пересказа (полного или краткого) (</w:t>
      </w:r>
      <w:r w:rsidRPr="001D2BA5">
        <w:rPr>
          <w:i/>
          <w:sz w:val="24"/>
          <w:szCs w:val="24"/>
        </w:rPr>
        <w:t>для всех видов текстов</w:t>
      </w:r>
      <w:r w:rsidRPr="001D2BA5">
        <w:rPr>
          <w:sz w:val="24"/>
          <w:szCs w:val="24"/>
        </w:rPr>
        <w:t>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1D2BA5">
        <w:rPr>
          <w:i/>
          <w:sz w:val="24"/>
          <w:szCs w:val="24"/>
        </w:rPr>
        <w:t>для всех видов текстов</w:t>
      </w:r>
      <w:r w:rsidRPr="001D2BA5">
        <w:rPr>
          <w:sz w:val="24"/>
          <w:szCs w:val="24"/>
        </w:rPr>
        <w:t>).</w:t>
      </w:r>
    </w:p>
    <w:p w:rsidR="001D2BA5" w:rsidRPr="001D2BA5" w:rsidRDefault="001D2BA5" w:rsidP="001D2BA5">
      <w:pPr>
        <w:pStyle w:val="af"/>
        <w:spacing w:line="240" w:lineRule="auto"/>
        <w:ind w:firstLine="0"/>
        <w:jc w:val="left"/>
        <w:rPr>
          <w:b/>
          <w:sz w:val="24"/>
          <w:szCs w:val="24"/>
        </w:rPr>
      </w:pPr>
      <w:bookmarkStart w:id="5" w:name="bookmark35"/>
      <w:r w:rsidRPr="001D2BA5">
        <w:rPr>
          <w:b/>
          <w:sz w:val="24"/>
          <w:szCs w:val="24"/>
        </w:rPr>
        <w:t>Круг детского чтения (для всех видов текстов)</w:t>
      </w:r>
      <w:bookmarkEnd w:id="5"/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осуществлять выбор книги в библиотеке по заданной тематике или по собственному желанию;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составлять аннотацию и краткий отзыв на прочитанное произведение по заданному образцу.</w:t>
      </w:r>
    </w:p>
    <w:p w:rsidR="001D2BA5" w:rsidRPr="001D2BA5" w:rsidRDefault="001D2BA5" w:rsidP="001D2BA5">
      <w:pPr>
        <w:pStyle w:val="af"/>
        <w:spacing w:line="240" w:lineRule="auto"/>
        <w:ind w:firstLine="0"/>
        <w:jc w:val="left"/>
        <w:rPr>
          <w:b/>
          <w:sz w:val="24"/>
          <w:szCs w:val="24"/>
        </w:rPr>
      </w:pPr>
      <w:bookmarkStart w:id="6" w:name="bookmark36"/>
      <w:r w:rsidRPr="001D2BA5">
        <w:rPr>
          <w:b/>
          <w:sz w:val="24"/>
          <w:szCs w:val="24"/>
        </w:rPr>
        <w:t>Литературоведческая пропедевтика (только для художественных текстов)</w:t>
      </w:r>
      <w:bookmarkEnd w:id="6"/>
    </w:p>
    <w:p w:rsidR="001D2BA5" w:rsidRPr="001D2BA5" w:rsidRDefault="001D2BA5" w:rsidP="001D2BA5">
      <w:pPr>
        <w:pStyle w:val="af2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</w:rPr>
      </w:pPr>
      <w:r w:rsidRPr="001D2BA5">
        <w:rPr>
          <w:rFonts w:ascii="Times New Roman" w:hAnsi="Times New Roman" w:cs="Times New Roman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отличать на практическом уровне прозаический текст от стихотворного, приводить примеры прозаических и стихотворных текстов;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1D2BA5" w:rsidRPr="001D2BA5" w:rsidRDefault="001D2BA5" w:rsidP="001D2BA5">
      <w:pPr>
        <w:pStyle w:val="af"/>
        <w:spacing w:line="240" w:lineRule="auto"/>
        <w:jc w:val="left"/>
        <w:rPr>
          <w:b/>
          <w:sz w:val="24"/>
          <w:szCs w:val="24"/>
        </w:rPr>
      </w:pPr>
      <w:bookmarkStart w:id="7" w:name="bookmark37"/>
      <w:r w:rsidRPr="001D2BA5">
        <w:rPr>
          <w:b/>
          <w:sz w:val="24"/>
          <w:szCs w:val="24"/>
        </w:rPr>
        <w:t>Творческая деятельность (только для художественных текстов)</w:t>
      </w:r>
      <w:bookmarkEnd w:id="7"/>
    </w:p>
    <w:p w:rsidR="001D2BA5" w:rsidRPr="001D2BA5" w:rsidRDefault="001D2BA5" w:rsidP="001D2BA5">
      <w:pPr>
        <w:pStyle w:val="af2"/>
        <w:shd w:val="clear" w:color="auto" w:fill="auto"/>
        <w:spacing w:before="0" w:line="240" w:lineRule="auto"/>
        <w:ind w:firstLine="454"/>
        <w:jc w:val="both"/>
        <w:rPr>
          <w:rFonts w:ascii="Times New Roman" w:hAnsi="Times New Roman" w:cs="Times New Roman"/>
        </w:rPr>
      </w:pPr>
      <w:r w:rsidRPr="001D2BA5">
        <w:rPr>
          <w:rFonts w:ascii="Times New Roman" w:hAnsi="Times New Roman" w:cs="Times New Roman"/>
        </w:rPr>
        <w:t>Выпускник научится: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создавать по аналогии собственный текст в жанре сказки и загадки;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восстанавливать текст, дополняя его начало или окончание или пополняя его событиями;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составлять устный рассказ по репродукциям картин художников и/или на основе личного опыта;</w:t>
      </w:r>
    </w:p>
    <w:p w:rsidR="001D2BA5" w:rsidRPr="001D2BA5" w:rsidRDefault="001D2BA5" w:rsidP="001D2BA5">
      <w:pPr>
        <w:pStyle w:val="af"/>
        <w:spacing w:line="240" w:lineRule="auto"/>
        <w:rPr>
          <w:sz w:val="24"/>
          <w:szCs w:val="24"/>
        </w:rPr>
      </w:pPr>
      <w:r w:rsidRPr="001D2BA5">
        <w:rPr>
          <w:sz w:val="24"/>
          <w:szCs w:val="24"/>
        </w:rPr>
        <w:t>• составлять устный рассказ на основе прочитанных произведений с учётом коммуникативной задачи (для разных адресатов).</w:t>
      </w:r>
    </w:p>
    <w:p w:rsidR="001D2BA5" w:rsidRPr="001D2BA5" w:rsidRDefault="001D2BA5" w:rsidP="001D2BA5">
      <w:pPr>
        <w:rPr>
          <w:rFonts w:ascii="Times New Roman" w:hAnsi="Times New Roman" w:cs="Times New Roman"/>
          <w:i/>
          <w:sz w:val="24"/>
          <w:szCs w:val="24"/>
        </w:rPr>
      </w:pPr>
    </w:p>
    <w:p w:rsidR="001D2BA5" w:rsidRPr="001D2BA5" w:rsidRDefault="00DC1DBD" w:rsidP="001D2BA5">
      <w:pPr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D2BA5">
        <w:rPr>
          <w:rFonts w:ascii="Times New Roman" w:hAnsi="Times New Roman" w:cs="Times New Roman"/>
          <w:b/>
          <w:iCs/>
          <w:sz w:val="24"/>
          <w:szCs w:val="24"/>
        </w:rPr>
        <w:t>1 класс (40 часов)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z w:val="24"/>
          <w:szCs w:val="24"/>
        </w:rPr>
        <w:t>Вводный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урок (1 ч)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учебником по литературному чтению. Система условных обозначений. Содержание учебника. Словарь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Жили-были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буквы (7 ч)</w:t>
      </w:r>
    </w:p>
    <w:p w:rsidR="001D2BA5" w:rsidRPr="001D2BA5" w:rsidRDefault="001D2BA5" w:rsidP="001D2BA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Выставка книг по теме. Стихотворения В. Данько, С. Чёрного, С. Маршака. Тема стихотворения. Заголовок. Характер героев (буквы). Выразительное чтение с опорой на знаки препинания. Творческая работа: волшебные превращения. Проектная деятельность. «Создаём город букв», «Буквы — герои сказок». Литературная сказка И. Токмаковой, Ф. Кривина. Главная мысль. Характер героя произведения. Творческий пересказ: дополнение содержания текста. Стихотворения Г. Сапгира, М. Бородицкой, И. Гамазковой, Е. Григорьевой. Заголовок. Рифма. Звукопись как приём характеристики героя. Главная мысль произведения. </w:t>
      </w:r>
    </w:p>
    <w:p w:rsidR="001D2BA5" w:rsidRPr="001D2BA5" w:rsidRDefault="001D2BA5" w:rsidP="001D2BA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 xml:space="preserve">Сказки, загадки, 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небылицы (7 ч)</w:t>
      </w:r>
    </w:p>
    <w:p w:rsidR="001D2BA5" w:rsidRPr="001D2BA5" w:rsidRDefault="001D2BA5" w:rsidP="001D2BA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Знакомство с названием раздела. Прогнозирование содержания раздела. Выставка книг по теме. Стихотворения В. Данько, С. Чёрного, С. Маршака. Тема стихотворения. Заголовок. Характер героев (буквы). Выразительное чтение с опорой на знаки препинания. Творческая работа: волшебные превращения. Проектная деятельность. «Создаём город букв», «Буквы — герои сказок».  Литературная сказка И. Токмаковой, Ф. Кривина.Главная мысль. Характер героя произведения. Творческий пересказ: дополнение содержания текста.Стихотворения Г. Сапгира, М. Бородицкой, И. Гамазковой, Е. Григорьевой. Заголовок. Рифма. Звукопись как приём характеристики героя. Главная мысль произведения. 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Апрель, апрель. 3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венит капель! (6ч)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Наблюдение за ритмическим рисунком стихотворного текста. Запоминание загадок. Сравнение стихов разных поэтов на одну тему, выбор понравившихся, их выразительное чтение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 xml:space="preserve">И в шутку и 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всерьёз (6ч)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Весёлые стихи для детей И. Токмаковой, Г. Кружкова, К. Чуковского, О. Дриза, О. Григорьева, Т. Собакина. Авторское отношение к изображаемому. Звукопись как средство выразительности. Юмористические рассказы для детей Я. Тайца, Н. Артюховой, М.Пляцковского. Заголовок — «входная дверь» в текст. Подбор другого заголовка. Герой юмористического рассказа. Чтение по ролям. Заучивание наизусть. Рассказывание. Сравнение произведений на одну тему: сходство и различия.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Я и мои д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рузья (7ч)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Рассказы о детях Ю. Ермолаева, М. Пляцков-ского. Заголовок — «входная дверь» в текст. План рассказа. Стихотворения Е. Благининой, В. Орлова, С. Михалкова, Р. Сефа, В. Берестова, И. Пивова-ровой, Я. Акима, Ю. Энтина. Тема произведений. Главная мысль. Нравственно-этические представления. Соотнесение содержания произведения с пословицами. Сравнение рассказа и стихотворения. Выразительное чтение. Заучивание наизусть. Проект: «Наш класс — дружная семья». Создание летописи класса. </w:t>
      </w:r>
    </w:p>
    <w:p w:rsidR="001D2BA5" w:rsidRPr="001D2BA5" w:rsidRDefault="001D2BA5" w:rsidP="001D2BA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О братьях наши</w:t>
      </w:r>
      <w:r w:rsidRPr="001D2BA5">
        <w:rPr>
          <w:rFonts w:ascii="Times New Roman" w:hAnsi="Times New Roman" w:cs="Times New Roman"/>
          <w:b/>
          <w:bCs/>
          <w:sz w:val="24"/>
          <w:szCs w:val="24"/>
        </w:rPr>
        <w:t>х меньших (6ч)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Стихотворения о животных С. Михалкова, Р. Сефа, И. Токмаковой. Выразительное чтение стихотворения. Рассказы В. Осеевой. Сказки — несказки Д. Хармса, Н. Сладкова. Художественный и научно-популярный тексты. Сравнение художественного и научно-популярного текстов. Событие расска</w:t>
      </w:r>
      <w:r w:rsidRPr="001D2BA5">
        <w:rPr>
          <w:rFonts w:ascii="Times New Roman" w:hAnsi="Times New Roman" w:cs="Times New Roman"/>
          <w:sz w:val="24"/>
          <w:szCs w:val="24"/>
        </w:rPr>
        <w:softHyphen/>
        <w:t xml:space="preserve">за. Поступок героя. Пересказ на основе иллюстрации. </w:t>
      </w:r>
    </w:p>
    <w:p w:rsidR="001D2BA5" w:rsidRPr="001D2BA5" w:rsidRDefault="001D2BA5" w:rsidP="001D2B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-1"/>
          <w:sz w:val="24"/>
          <w:szCs w:val="24"/>
        </w:rPr>
        <w:t>2 класс (136ч)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1"/>
          <w:sz w:val="24"/>
          <w:szCs w:val="24"/>
        </w:rPr>
        <w:t>Вводный урок по курсу литературного чтения (1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>Знакомство с учебником по литературному чте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нию. Система условных обозначений. Содержа</w:t>
      </w:r>
      <w:r w:rsidRPr="001D2BA5">
        <w:rPr>
          <w:rFonts w:ascii="Times New Roman" w:hAnsi="Times New Roman" w:cs="Times New Roman"/>
          <w:sz w:val="24"/>
          <w:szCs w:val="24"/>
        </w:rPr>
        <w:t>ние учебника. Словарь.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3"/>
          <w:sz w:val="24"/>
          <w:szCs w:val="24"/>
        </w:rPr>
        <w:t>Самое великое чудо на свете (4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3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Выставка книг по теме. Книги, прочитанные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летом. Любимые книги. Герои любимых книг.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Творчество читателя, талант читателя.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Проект: «О чём может рассказать школьная </w:t>
      </w:r>
      <w:r w:rsidRPr="001D2BA5">
        <w:rPr>
          <w:rFonts w:ascii="Times New Roman" w:hAnsi="Times New Roman" w:cs="Times New Roman"/>
          <w:b/>
          <w:bCs/>
          <w:spacing w:val="4"/>
          <w:sz w:val="24"/>
          <w:szCs w:val="24"/>
        </w:rPr>
        <w:t>библиотека».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Старинные и современные книги. Сравнение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книг. Подготовка сообщения на темы «Старинные книги Древней Руси», «О чём может рас</w:t>
      </w:r>
      <w:r w:rsidRPr="001D2BA5">
        <w:rPr>
          <w:rFonts w:ascii="Times New Roman" w:hAnsi="Times New Roman" w:cs="Times New Roman"/>
          <w:sz w:val="24"/>
          <w:szCs w:val="24"/>
        </w:rPr>
        <w:t>сказать старинная книга».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3"/>
          <w:sz w:val="24"/>
          <w:szCs w:val="24"/>
        </w:rPr>
        <w:t>Высказывание о книгах К. Ушинского, М. Горь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кого, Л. Толстого. Классификация высказыва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ний.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1"/>
          <w:sz w:val="24"/>
          <w:szCs w:val="24"/>
        </w:rPr>
        <w:t>Напутствие читателю Р. Сефа. Выразительное чтение напутствия.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Пересказ содержания научно-познавательных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текстов.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Устное народное творчество (15ч)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3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ние содержания раздела. Планирование работы учащихся и учителя по освоению содержания 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>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Устное народное творчество. Малые и большие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жанры устного народного творчества. Послови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цы и поговорки. Пословицы русского народа.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 xml:space="preserve">В. Даль — собиратель пословиц русского народа. </w:t>
      </w:r>
      <w:r w:rsidRPr="001D2BA5">
        <w:rPr>
          <w:rFonts w:ascii="Times New Roman" w:hAnsi="Times New Roman" w:cs="Times New Roman"/>
          <w:sz w:val="24"/>
          <w:szCs w:val="24"/>
        </w:rPr>
        <w:t>Сочинение по пословице.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Русские народные песни. Образ деревьев в русских народных песнях. Рифма. Выразительное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чтение русских песен.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Потешки и прибаутки — малые жанры устного 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>народного творчества. Отличия прибаутки от по</w:t>
      </w:r>
      <w:r w:rsidRPr="001D2BA5">
        <w:rPr>
          <w:rFonts w:ascii="Times New Roman" w:hAnsi="Times New Roman" w:cs="Times New Roman"/>
          <w:sz w:val="24"/>
          <w:szCs w:val="24"/>
        </w:rPr>
        <w:t>тешки. Слово как средство создания образа.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Считалки и небылицы — малые жанры устного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народного творчества. Ритм — основа считалки.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Сравнение считалки и небылицы.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Загадки — малые жанры устного народного творчества. Распределение загадок по тематиче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ским группам.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Сказки. Русские народные сказки. «Петушок и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бобовое зернышко». «У страха глаза велики».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Использование приёма звукописи при создании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кумулятивной сказки. «Лиса и тетерев». «Лиса и </w:t>
      </w:r>
      <w:r w:rsidRPr="001D2BA5">
        <w:rPr>
          <w:rFonts w:ascii="Times New Roman" w:hAnsi="Times New Roman" w:cs="Times New Roman"/>
          <w:sz w:val="24"/>
          <w:szCs w:val="24"/>
        </w:rPr>
        <w:t>журавль». «Каша из топора». «Гуси-лебеди». Со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отнесение смысла пословицы со сказочным тек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стом. Герои сказок. Характеристика героев сказ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ки на основе представленных качеств характера. Рассказывание сказки по рисункам. Рассказыва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сказки по плану. Творческий пересказ: рас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сказывание сказки от лица её героев.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Люблю природу русскую. Осень (8 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Картины осенней природы.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Осенние загадки. Образ осени в загадках. Соот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несение загадки и отгадки.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Лирические стихотворения Ф. Тютчева, К. Баль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монта, А. Плещеева, А. Фета, А. Толстого,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С. Есенина. Настроение. Интонация стихотво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рения. Осенние картины природы. Средства художественной выразительности. Сравнение.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Приём звукописи как средство выразительности.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Сравнение художественного и научно-популяр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ного текстов. Сравнение лирического поэтического и прозаического текстов. Выразительное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чтение стихотворений.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z w:val="24"/>
          <w:szCs w:val="24"/>
        </w:rPr>
        <w:t>Русские писатели (14ч)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>Знакомство с названием раздела. Прогнозирование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А. С. Пушкин — великий русский писатель.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Вступление к поэме «Руслан и Людмила». Сказочные чудеса. Лирические стихотворения. Кар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тины природы. Настроение стихотворения.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Средства художественной выразительности. </w:t>
      </w:r>
      <w:r w:rsidRPr="001D2BA5">
        <w:rPr>
          <w:rFonts w:ascii="Times New Roman" w:hAnsi="Times New Roman" w:cs="Times New Roman"/>
          <w:spacing w:val="10"/>
          <w:sz w:val="24"/>
          <w:szCs w:val="24"/>
        </w:rPr>
        <w:t xml:space="preserve">Эпитет. Сравнение. Олицетворение. «Сказка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о рыбаке и рыбке». Сравнение литературной и народной сказок. Картины моря в сказке. Ха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рактеристика героев произведения. И. А. Крылов. Басни. Нравственный смысл басен И. А. Крылова. Сравнение басни и сказки.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Структура басни, модель басни. Герой басенного текста. Характеристика героев басни. Соот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несение смысла басни с пословицей.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Л. Н. Толстой. Басни Л. Н. Толстого. Нравствен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ный смысл басен. Соотнесение пословицы со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смыслом басни. Рассказы Л. Н. Толстого. Герои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произведений. Характеристика героев произве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дений. Подробный пересказ.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О братьях наших меньших (12ч)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Весёлые стихи о животных А. Шибаева, Б. За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ходера, И. Пивоваровой, В. Берестова. Заголо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вок стихотворения. Настроение стихотворения.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Приёмы сказочного текста в стихотворении. Ге</w:t>
      </w:r>
      <w:r w:rsidRPr="001D2BA5">
        <w:rPr>
          <w:rFonts w:ascii="Times New Roman" w:hAnsi="Times New Roman" w:cs="Times New Roman"/>
          <w:sz w:val="24"/>
          <w:szCs w:val="24"/>
        </w:rPr>
        <w:t xml:space="preserve">рой стихотворения. Характер героев. Рифма.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Научно-популярный текст Н. Сладкова.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Рассказы о животных М. Пришвина, Е. Чаруши</w:t>
      </w:r>
      <w:r w:rsidRPr="001D2BA5">
        <w:rPr>
          <w:rFonts w:ascii="Times New Roman" w:hAnsi="Times New Roman" w:cs="Times New Roman"/>
          <w:sz w:val="24"/>
          <w:szCs w:val="24"/>
        </w:rPr>
        <w:t xml:space="preserve">на, Б. Житкова,   В. Бианки. Герои рассказа.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Нравственный смысл поступков. Характеристика героев. Подробный пересказ на основе плана,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вопросов, рисунков. Оценка планируемых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Из детских журналов (9 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>Знакомство с названием раздела. Прогнозирование содержания раздела. Придумывание своих вопросов по содержанию, сравнение их с необычными вопросами из детских журналов. Произведения из детских журналов. Игра в стихи. Д.Хармс, Ю. Владимиров, А. Введенский.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Заголовок. Подбор заголовка  </w:t>
      </w:r>
      <w:r w:rsidRPr="001D2BA5">
        <w:rPr>
          <w:rFonts w:ascii="Times New Roman" w:hAnsi="Times New Roman" w:cs="Times New Roman"/>
          <w:bCs/>
          <w:spacing w:val="-9"/>
          <w:sz w:val="24"/>
          <w:szCs w:val="24"/>
        </w:rPr>
        <w:t>в соответствии с содержанием, главной</w:t>
      </w:r>
      <w:r w:rsidRPr="001D2BA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мыслью. Ритм стихотворного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>текста</w:t>
      </w:r>
      <w:r w:rsidRPr="001D2BA5">
        <w:rPr>
          <w:rFonts w:ascii="Times New Roman" w:hAnsi="Times New Roman" w:cs="Times New Roman"/>
          <w:strike/>
          <w:spacing w:val="-5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 xml:space="preserve">Выразительное чтение на основе ритма. </w:t>
      </w:r>
      <w:r w:rsidRPr="001D2BA5">
        <w:rPr>
          <w:rFonts w:ascii="Times New Roman" w:hAnsi="Times New Roman" w:cs="Times New Roman"/>
          <w:b/>
          <w:bCs/>
          <w:spacing w:val="1"/>
          <w:sz w:val="24"/>
          <w:szCs w:val="24"/>
        </w:rPr>
        <w:t>Проект: «Мой любимый детский журнал».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 Оценка своих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Люблю природу русскую. Зима (9 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lastRenderedPageBreak/>
        <w:t>Зимние загадки. Соотнесение загадки с отгад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>кой.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Лирические стихотворения И. Бунина, К. Баль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монта, Я.Акима, Ф.Тютчева, С.Есенина, </w:t>
      </w:r>
      <w:r w:rsidRPr="001D2BA5">
        <w:rPr>
          <w:rFonts w:ascii="Times New Roman" w:hAnsi="Times New Roman" w:cs="Times New Roman"/>
          <w:sz w:val="24"/>
          <w:szCs w:val="24"/>
        </w:rPr>
        <w:t xml:space="preserve">С. Дрожжина. Настроение стихотворения. Слова, которые помогают представить зимние картины. Авторское отношение к зиме.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Русская народная сказка. Два Мороза. Главная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мысль произведения. Соотнесение пословицы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с главной мыслью произведения. Герой произ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ведения. Характеристика героев.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Новогодняя быль. С. Михалков.  Особенности </w:t>
      </w:r>
      <w:r w:rsidRPr="001D2BA5">
        <w:rPr>
          <w:rFonts w:ascii="Times New Roman" w:hAnsi="Times New Roman" w:cs="Times New Roman"/>
          <w:sz w:val="24"/>
          <w:szCs w:val="24"/>
        </w:rPr>
        <w:t xml:space="preserve">данного жанра. Чтение по ролям.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Весёлые стихи о зиме А. Барто, А. Прокофьева.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4"/>
          <w:sz w:val="24"/>
          <w:szCs w:val="24"/>
        </w:rPr>
        <w:t>Писатели детям (17ч)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8"/>
          <w:sz w:val="24"/>
          <w:szCs w:val="24"/>
        </w:rPr>
        <w:t>Знакомство с названием раздела</w:t>
      </w:r>
      <w:r w:rsidRPr="001D2BA5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. </w:t>
      </w:r>
      <w:r w:rsidRPr="001D2BA5">
        <w:rPr>
          <w:rFonts w:ascii="Times New Roman" w:hAnsi="Times New Roman" w:cs="Times New Roman"/>
          <w:bCs/>
          <w:spacing w:val="-8"/>
          <w:sz w:val="24"/>
          <w:szCs w:val="24"/>
        </w:rPr>
        <w:t>Прогнозирование содержания раздела</w:t>
      </w:r>
      <w:r w:rsidRPr="001D2BA5">
        <w:rPr>
          <w:rFonts w:ascii="Times New Roman" w:hAnsi="Times New Roman" w:cs="Times New Roman"/>
          <w:b/>
          <w:bCs/>
          <w:spacing w:val="-8"/>
          <w:sz w:val="24"/>
          <w:szCs w:val="24"/>
        </w:rPr>
        <w:t>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К. Чуковский. Сказки. «Путаница». «Радость». «Федорино горе». Настроение стихотворения.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Рифма. Приём звукописи как средство создания образа. Авторское отношение к изображаемому.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Чтение по ролям.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С. Я. Маршак. Герои произведений С. Маршака.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«Кот и лодыри». Соотнесение смысла пословицы с содержанием стихотворения.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С. В. Михалков. «Мой секрет», «Сила воли».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Эпическое стихотворение. Заголовок. Содержа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ние произведения. Деление текста на части.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стихотворения. Характеристика героя про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изведения с опорой на его поступки.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А. Л. Барто. Стихи. Заголовок стихотворения. Настроение стихотворения. Звукопись как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создания образа. Выразительное чтение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стихотворения.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Н. Н. Носов. Юмористические рассказы для</w:t>
      </w:r>
      <w:r w:rsidRPr="001D2BA5">
        <w:rPr>
          <w:rFonts w:ascii="Times New Roman" w:hAnsi="Times New Roman" w:cs="Times New Roman"/>
          <w:sz w:val="24"/>
          <w:szCs w:val="24"/>
        </w:rPr>
        <w:t xml:space="preserve">. Герои юмористического рассказа. Авторское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отношение к ним. Составление плана текста. Подробный пересказ на основе самостоятельно составленного плана. Подробный пересказ на основе картинного плана.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>Я и мои друзья (10ч)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Стихи о дружбе и друзьях В. Берестова, Э. Мош-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ковской. В. Лунина. Соотнесение пословиц и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смысла стихотворения. Нравственно-этические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представления</w:t>
      </w:r>
      <w:r w:rsidRPr="001D2BA5">
        <w:rPr>
          <w:rFonts w:ascii="Times New Roman" w:hAnsi="Times New Roman" w:cs="Times New Roman"/>
          <w:sz w:val="24"/>
          <w:szCs w:val="24"/>
        </w:rPr>
        <w:t>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Рассказы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Н. Булгакова. Ю. Ермолаева. В. Осеевой. Смысл названия рассказа. Соотнесение названия рассказа 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с пословицей. Составление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плана рассказа. Устные рассказы о дружбе, вза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имовыручке.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3"/>
          <w:sz w:val="24"/>
          <w:szCs w:val="24"/>
        </w:rPr>
        <w:t>Люблю природу русскую. Весна (9ч)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5"/>
          <w:sz w:val="24"/>
          <w:szCs w:val="24"/>
        </w:rPr>
      </w:pP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Знакомство с названием раздела.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Весенние загадки. Соотнесение загадки с отгад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кой. Сочинение весенних загадок.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Лирические стихотворения Ф. Тютчева, А. Пле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щеева, А. Блока, И. Бунина, С. Маршака, Е. Благининой, Э. Мошковской. Настроение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стихотворения. Приём контраста в создании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картин зимы и весны. Слово как средство соз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дания весенней картины природы. Звукопись.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>И в шутку и всерьёз (14ч)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lastRenderedPageBreak/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spacing w:val="-1"/>
          <w:sz w:val="24"/>
          <w:szCs w:val="24"/>
        </w:rPr>
        <w:t>Весёлые стихи Б. Заходера, Э. Успенского, В. Бе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рестова, И. Токмаковой. Анализ заголовка. За</w:t>
      </w:r>
      <w:r w:rsidRPr="001D2BA5">
        <w:rPr>
          <w:rFonts w:ascii="Times New Roman" w:hAnsi="Times New Roman" w:cs="Times New Roman"/>
          <w:sz w:val="24"/>
          <w:szCs w:val="24"/>
        </w:rPr>
        <w:t>головок — «входная дверь» в текст. Авторское отношение к читателю. Герой авторского стихот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ворения. Сравнение героев стихотворения. Ритм стихотворения. Чтение стихотворения на основе </w:t>
      </w: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пятна. Инсценирование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стихотворения.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11"/>
          <w:sz w:val="24"/>
          <w:szCs w:val="24"/>
        </w:rPr>
        <w:t xml:space="preserve">Весёлые рассказы для детей Э. Успенского,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Г. Остера, В. Драгунского. Герои юмористиче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ских рассказов. Особое отношение к героям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юмористического текста. Восстановление после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довательности текста на основе вопросов. Со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ставление плана. Пересказ текста на основе во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просов.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планируемых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3"/>
          <w:sz w:val="24"/>
          <w:szCs w:val="24"/>
        </w:rPr>
        <w:t>Литература зарубежных стран (12ч+ 2резервных часа= 14 часов)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Знакомство с названием раздела. Прогнозирование содержания раздела. Выставки книг.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Американские, английские, французские, не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мецкие народные песенки в переводе С. Маршака, В. Викторова, Л. Яхнина. Сравнение русских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и зарубежных песенок.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Ш. Перро. «Кот в сапогах». «Красная Шапочка».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Герои зарубежных сказок. Сравнение героев за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рубежных и русских сказок. Творческий пере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сказ: дополнение содержания сказки.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Г.-Х. Андерсен. «Принцесса на горошине». Герои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зарубежных сказок.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Эни Хогарт. «Мафии и паук». Герои сказок. Со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ставление плана сказки для подробного пере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сказа. Соотнесение смысла сказки с русской пословицей.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5"/>
          <w:sz w:val="24"/>
          <w:szCs w:val="24"/>
        </w:rPr>
        <w:t>Проект: «Мой  любимый  писатель-сказоч</w:t>
      </w:r>
      <w:r w:rsidRPr="001D2BA5">
        <w:rPr>
          <w:rFonts w:ascii="Times New Roman" w:hAnsi="Times New Roman" w:cs="Times New Roman"/>
          <w:b/>
          <w:spacing w:val="-1"/>
          <w:sz w:val="24"/>
          <w:szCs w:val="24"/>
        </w:rPr>
        <w:t>ник».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4"/>
          <w:w w:val="115"/>
          <w:sz w:val="24"/>
          <w:szCs w:val="24"/>
        </w:rPr>
      </w:pP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3 класс (136ч)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Вводный урок (1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учебником по литературному чтению. Система условных обозначений. Содержание учебника. Словарь.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Самое великое чудо на свете (4ч)</w:t>
      </w:r>
    </w:p>
    <w:p w:rsidR="001D2BA5" w:rsidRPr="001D2BA5" w:rsidRDefault="001D2BA5" w:rsidP="001D2BA5">
      <w:pPr>
        <w:shd w:val="clear" w:color="auto" w:fill="FFFFFF"/>
        <w:tabs>
          <w:tab w:val="left" w:pos="1190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названием раздела. Прогнозирование содержания раздела. Рукописные книги Древней Руси.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Подготовка сообщения на основе статьи учебника. Первопечатник Иван Фёдоров. Фотографии, рисунки, текст — объекты для получения необходимой информации. Подготовка сообщения о первопечатнике Иване Фёдорове.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Устное народное творчество (14ч)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названием  раздела. Прогнозирование содержания раздела.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 Русские народные песни. Обращение к силам природы. Лирические народные песни. Шуточ</w:t>
      </w:r>
      <w:r w:rsidRPr="001D2BA5">
        <w:rPr>
          <w:rFonts w:ascii="Times New Roman" w:hAnsi="Times New Roman" w:cs="Times New Roman"/>
          <w:sz w:val="24"/>
          <w:szCs w:val="24"/>
        </w:rPr>
        <w:t>ные народные песни.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Докучные сказки. Сочинение докучных сказок. 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 xml:space="preserve">Произведения прикладного искусства: гжельская и хохломская посуда, дымковская и богородская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>игрушка.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lastRenderedPageBreak/>
        <w:t xml:space="preserve">Русские народные сказки «Сестрица Аленушка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и братец Иванушка». «Иван-Царевич и Серый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Волк». «Сивка-Бурка». Особенности волшебной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сказки. Деление текста на части. Составление плана сказки. Характеристика героев сказки.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Иллюстрации к сказке В. Васнецова и И. Били-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бина. Сравнение художественного и живописно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>го текстов.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Проект: «Сочиняем волшебную сказку».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5"/>
          <w:sz w:val="24"/>
          <w:szCs w:val="24"/>
        </w:rPr>
        <w:t>Поэтическая тетрадь 1 (11ч)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pacing w:val="-1"/>
          <w:sz w:val="24"/>
          <w:szCs w:val="24"/>
        </w:rPr>
        <w:t>Знакомство с названием раздела. Прогнозирование содержания раздела. Проект: «Как научиться читать стихи» на основе научно- популярной статьи Я. Смоленского.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 Русские поэты </w:t>
      </w:r>
      <w:r w:rsidRPr="001D2BA5">
        <w:rPr>
          <w:rFonts w:ascii="Times New Roman" w:hAnsi="Times New Roman" w:cs="Times New Roman"/>
          <w:bCs/>
          <w:spacing w:val="4"/>
          <w:sz w:val="24"/>
          <w:szCs w:val="24"/>
        </w:rPr>
        <w:t>поэты ХГХ—XX века.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5"/>
          <w:sz w:val="24"/>
          <w:szCs w:val="24"/>
        </w:rPr>
        <w:t xml:space="preserve">Ф. И. Тютчев -Весенняя гроза». «Листья». Звукопись, её художественно-выразительное значение. </w:t>
      </w:r>
      <w:r w:rsidRPr="001D2BA5">
        <w:rPr>
          <w:rFonts w:ascii="Times New Roman" w:hAnsi="Times New Roman" w:cs="Times New Roman"/>
          <w:spacing w:val="-8"/>
          <w:sz w:val="24"/>
          <w:szCs w:val="24"/>
        </w:rPr>
        <w:t>Олицетворение — средство художественной выра</w:t>
      </w:r>
      <w:r w:rsidRPr="001D2BA5">
        <w:rPr>
          <w:rFonts w:ascii="Times New Roman" w:hAnsi="Times New Roman" w:cs="Times New Roman"/>
          <w:spacing w:val="-8"/>
          <w:sz w:val="24"/>
          <w:szCs w:val="24"/>
        </w:rPr>
        <w:softHyphen/>
        <w:t>зительности. Сочинение — миниатюра «О чём рас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>скажут осенние листья».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А. А. Фет «Мама! Глянь-ка из окошка...» «Зреет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рожь над жаркой нивой...» Картины природы.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Эпитеты — слова, рисующие картины природы.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Выразительное чтение стихотворения.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И. С. Никитин «Полно, степь моя...» «Встреча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зимы». Заголовок стихотворения. Подвижные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картины природы. Олицетворение как приём </w:t>
      </w:r>
      <w:r w:rsidRPr="001D2BA5">
        <w:rPr>
          <w:rFonts w:ascii="Times New Roman" w:hAnsi="Times New Roman" w:cs="Times New Roman"/>
          <w:sz w:val="24"/>
          <w:szCs w:val="24"/>
        </w:rPr>
        <w:t xml:space="preserve">создания картины природы. Подготовка сценария утренника «Первый снег».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И. 3. Суриков «Детство». «Зима». Сравнение как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средство создания картины природы в лириче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ском стихотворении.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Великие русские писатели (24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3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5"/>
          <w:sz w:val="24"/>
          <w:szCs w:val="24"/>
        </w:rPr>
        <w:t>А. С. Пушкин. Подготовка сообщения «Что инте</w:t>
      </w:r>
      <w:r w:rsidRPr="001D2BA5">
        <w:rPr>
          <w:rFonts w:ascii="Times New Roman" w:hAnsi="Times New Roman" w:cs="Times New Roman"/>
          <w:spacing w:val="-6"/>
          <w:sz w:val="24"/>
          <w:szCs w:val="24"/>
        </w:rPr>
        <w:t>ресного я узнал о жизни А. С. Пушкина». Лириче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ские стихотворения. Настроение стихотворения.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>Средства художественной выразительности: эпи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>тет, сравнение. Звукопись, её выразительное зна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чение. Приём контраста как средство создания </w:t>
      </w:r>
      <w:r w:rsidRPr="001D2BA5">
        <w:rPr>
          <w:rFonts w:ascii="Times New Roman" w:hAnsi="Times New Roman" w:cs="Times New Roman"/>
          <w:spacing w:val="-6"/>
          <w:sz w:val="24"/>
          <w:szCs w:val="24"/>
        </w:rPr>
        <w:t>картин.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«Сказка о царе Салтане...». Тема сказки. События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сказочного текста. Сравнение народной и литературной </w:t>
      </w:r>
      <w:r w:rsidRPr="001D2BA5">
        <w:rPr>
          <w:rFonts w:ascii="Times New Roman" w:hAnsi="Times New Roman" w:cs="Times New Roman"/>
          <w:bCs/>
          <w:spacing w:val="-3"/>
          <w:sz w:val="24"/>
          <w:szCs w:val="24"/>
        </w:rPr>
        <w:t>сказок.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Особенности волшебной </w:t>
      </w:r>
      <w:r w:rsidRPr="001D2BA5">
        <w:rPr>
          <w:rFonts w:ascii="Times New Roman" w:hAnsi="Times New Roman" w:cs="Times New Roman"/>
          <w:spacing w:val="8"/>
          <w:w w:val="91"/>
          <w:sz w:val="24"/>
          <w:szCs w:val="24"/>
        </w:rPr>
        <w:t xml:space="preserve"> сказки. </w:t>
      </w:r>
      <w:r w:rsidRPr="001D2BA5">
        <w:rPr>
          <w:rFonts w:ascii="Times New Roman" w:hAnsi="Times New Roman" w:cs="Times New Roman"/>
          <w:bCs/>
          <w:spacing w:val="8"/>
          <w:w w:val="91"/>
          <w:sz w:val="24"/>
          <w:szCs w:val="24"/>
        </w:rPr>
        <w:t>Герои литературной сказки. Нравст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венный смысл сказки А. С. Пушкина. Рисунки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9"/>
          <w:sz w:val="24"/>
          <w:szCs w:val="24"/>
        </w:rPr>
        <w:t xml:space="preserve">И. Билибина к сказке. Соотнесение рисунков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 художественным текстом, их сравнение.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И. А. Крылов. Подготовка сообщения о И. А. Кры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лове на основе статьи учебника, книг о Крылове.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Скульптурный портрет И. А. Крылову.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Басни И. 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 Крылова. Мораль басен. Нравствен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ный урок читателю. Герои басни. Характеристи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ка героев на основе их  поступков. Инсцениро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вание басни.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М. Ю. Лермонтов. Статья В. Воскобойникова.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Подготовка сообщения на основе статьи.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Лирические стихотворения. Настроение стихот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ворения. Подбор музыкального сопровождения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к лирическому стихотворению. Сравнение лири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ческого текста и произведения живописи.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Л. Н. Толстой. Детство Л. Н. Толстого. Из вос</w:t>
      </w:r>
      <w:r w:rsidRPr="001D2BA5">
        <w:rPr>
          <w:rFonts w:ascii="Times New Roman" w:hAnsi="Times New Roman" w:cs="Times New Roman"/>
          <w:spacing w:val="9"/>
          <w:sz w:val="24"/>
          <w:szCs w:val="24"/>
        </w:rPr>
        <w:t xml:space="preserve">поминаний писателя. Подготовка сообщения </w:t>
      </w:r>
      <w:r w:rsidRPr="001D2BA5">
        <w:rPr>
          <w:rFonts w:ascii="Times New Roman" w:hAnsi="Times New Roman" w:cs="Times New Roman"/>
          <w:spacing w:val="17"/>
          <w:sz w:val="24"/>
          <w:szCs w:val="24"/>
        </w:rPr>
        <w:t xml:space="preserve">о жизни </w:t>
      </w:r>
      <w:r w:rsidRPr="001D2BA5">
        <w:rPr>
          <w:rFonts w:ascii="Times New Roman" w:hAnsi="Times New Roman" w:cs="Times New Roman"/>
          <w:spacing w:val="17"/>
          <w:sz w:val="24"/>
          <w:szCs w:val="24"/>
        </w:rPr>
        <w:lastRenderedPageBreak/>
        <w:t xml:space="preserve">и творчестве писателя. Рассказы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Л. Н. Толстого. Тема и главная мысль рассказа.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Составление различных вариантов плана. Сравнение рассказов (тема, главная мысль, события,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герои). Рассказ-описание. Особенности проза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ического лирического текста. Средства художе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ственной выразительности в прозаическом тек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сте. Текст-рассуждение. Сравнение текста-рас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суждения и текста-описания.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Поэтическая тетрадь 2 (6 ч)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>Знакомство с названием раздела. Прогнозирование содержания раздела</w:t>
      </w:r>
      <w:r w:rsidRPr="001D2BA5">
        <w:rPr>
          <w:rFonts w:ascii="Times New Roman" w:hAnsi="Times New Roman" w:cs="Times New Roman"/>
          <w:b/>
          <w:spacing w:val="3"/>
          <w:sz w:val="24"/>
          <w:szCs w:val="24"/>
        </w:rPr>
        <w:t>.</w:t>
      </w: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spacing w:val="6"/>
          <w:sz w:val="24"/>
          <w:szCs w:val="24"/>
        </w:rPr>
        <w:t>Н. А. Некрасов. Стихотворения о</w:t>
      </w: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bCs/>
          <w:spacing w:val="6"/>
          <w:sz w:val="24"/>
          <w:szCs w:val="24"/>
        </w:rPr>
        <w:t xml:space="preserve">природе. Настроение стихотворений. Картины </w:t>
      </w:r>
      <w:r w:rsidRPr="001D2BA5">
        <w:rPr>
          <w:rFonts w:ascii="Times New Roman" w:hAnsi="Times New Roman" w:cs="Times New Roman"/>
          <w:bCs/>
          <w:spacing w:val="3"/>
          <w:sz w:val="24"/>
          <w:szCs w:val="24"/>
        </w:rPr>
        <w:t>природы. Средства художественной выразительности. Повествовательное произведение в стихах « Дедушка Мазай и зайцы». Авторское отношение к герою. Выразительное чтение стихотворений. К. Д. Бальмонт, И.А. Будин.Выразительное чтение стихотворений. Создание словесных картин.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3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3"/>
          <w:sz w:val="24"/>
          <w:szCs w:val="24"/>
        </w:rPr>
        <w:t>Литературные сказки (8ч)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Д. Н. Мамин- Сибиряк «Алёнушкины  сказки».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Присказка. Сравнение литературной и народной сказок. Герои сказок. Характеристика героев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сказок. Нравственный смысл сказки.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В. М. Гаршин «Лягушка-путешественница». Ге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рои сказки. Характеристика героев сказки.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Нравственный смысл сказки.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В. Ф. Одоевский «Мороз Иванович». Сравнение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народной и литературной сказок. Герои сказки. </w:t>
      </w:r>
      <w:r w:rsidRPr="001D2BA5">
        <w:rPr>
          <w:rFonts w:ascii="Times New Roman" w:hAnsi="Times New Roman" w:cs="Times New Roman"/>
          <w:spacing w:val="8"/>
          <w:sz w:val="24"/>
          <w:szCs w:val="24"/>
        </w:rPr>
        <w:t xml:space="preserve">Сравнение героев сказки. Составление плана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сказки. Подробный и выборочный пересказ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сказки.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16"/>
          <w:sz w:val="24"/>
          <w:szCs w:val="24"/>
        </w:rPr>
        <w:t>Были-небылицы (10ч)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ние содержания раздела.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М. Горький «Случай с Евсейкой». Приём срав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нения — основной приём описания подводного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царства. Творческий пересказ: сочинение про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должения сказки.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 К. Г. Паустовский «Растрёпанный воробей».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Определение жанра произведения. Герои произ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ведения. Характеристика героев.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А. И. Куприн «Слон». Основные события произведения. Составление различных вариантов пла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на. Пересказ.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2"/>
          <w:sz w:val="24"/>
          <w:szCs w:val="24"/>
        </w:rPr>
        <w:t>Поэтическая тетрадь 1 (6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Саша Чёрный. Стихи о животных. Средства ху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дожественной выразительности. Авторское от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ношение к изображаемому.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А. А. Блок. Картины зимних забав. Средства ху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дожественной выразительности для создания об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раза. Сравнение стихотворений разных авторов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на одну и ту же тему.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С. А. Есенин. Выразительное чтение стихотворе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ния. Средства художественной выразительности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для создания картин цветущей черёмухи.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4"/>
          <w:sz w:val="24"/>
          <w:szCs w:val="24"/>
        </w:rPr>
        <w:t>Люби живое (16ч)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М. Пришвин «Моя родина». Заголовок — «вход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ная дверь» в текст. Основная мысль текста. И.С. Соколова-Микитов «Листопадничек». Почему произведение так называется?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 Определение </w:t>
      </w:r>
      <w:r w:rsidRPr="001D2B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жанра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произведения. Листопалничек — главный </w:t>
      </w:r>
      <w:r w:rsidRPr="001D2BA5">
        <w:rPr>
          <w:rFonts w:ascii="Times New Roman" w:hAnsi="Times New Roman" w:cs="Times New Roman"/>
          <w:sz w:val="24"/>
          <w:szCs w:val="24"/>
        </w:rPr>
        <w:t xml:space="preserve">герой произведения. Рассказ о герое. Творческий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пересказ: дополнение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lastRenderedPageBreak/>
        <w:t>содержания текста. В. И. Бе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лов. «Малька провинилась». «Ещё про Мальку». Озаглавливание текста. Главные герои рассказа.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В. В. Бианки «Мышонок Пик». Составление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плана на основе названия глав. Рассказ о герое произведения.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Б. С. Житков «Про обезьянку». Герои произведения. Пересказ. Краткий пересказ.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В. П. Астафьев «Капалуха». Герои произведения.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В. Ю. Драгунский «Он живой и светится». Нрав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ственный смысл рассказа.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Поэтическая тетрадь 2 (8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С. Я. Маршак «Гроза днём». «В лесу над роси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стой поляной...» Заголовок стихотворения. Выразительное чтение.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 А. Л. Барто «Разлука». «В театре». Выразитель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ное чтение. С. В. Михалков «Если». Выразительное чтение.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Е. А. Благинина «Кукушка». «Котёнок». Вырази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тельное чтение. </w:t>
      </w: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Проект: «Праздник поэзии».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1"/>
          <w:sz w:val="24"/>
          <w:szCs w:val="24"/>
        </w:rPr>
        <w:t>Собирай по ягодке — наберёшь кузовок (12ч)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1"/>
          <w:sz w:val="24"/>
          <w:szCs w:val="24"/>
        </w:rPr>
        <w:t>Знакомство с названием раздела. Прогнозирование содержания раздела.</w:t>
      </w:r>
      <w:r w:rsidRPr="001D2BA5">
        <w:rPr>
          <w:rFonts w:ascii="Times New Roman" w:hAnsi="Times New Roman" w:cs="Times New Roman"/>
          <w:sz w:val="24"/>
          <w:szCs w:val="24"/>
        </w:rPr>
        <w:t xml:space="preserve">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Б. В. Шергин «Собирай по ягодке — наберёшь кузовок». Особенность заголовка произведения.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Соотнесение пословицы и содержания произ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ведения. А. П. Платонов «Цветок на земле». «Ещё мама».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Герои рассказа. Особенности речи героев. Чте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ние по ролям.</w:t>
      </w:r>
      <w:r w:rsidRPr="001D2BA5">
        <w:rPr>
          <w:rFonts w:ascii="Times New Roman" w:hAnsi="Times New Roman" w:cs="Times New Roman"/>
          <w:sz w:val="24"/>
          <w:szCs w:val="24"/>
        </w:rPr>
        <w:t xml:space="preserve"> М. М. Зощенко «Золотые слова». «Великие путе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шественники». Смысл названия рассказа. Особенности юмористического рассказа. Главная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мысль произведения. Восстановление порядка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событий.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Н. Н. Носов «Федина задача». «Телефон». «Друг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детства». Особенности юмористического расска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за. Анализ заголовка. Сборник юмористических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рассказов Н. Носова.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Оценка достижений. 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По страницам детских журналов (8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«Мурзилка» и «Весёлые картинки» — самые ста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рые детские журналы. По страницам журналов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для детей.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Ю. Ермолаев «Проговорился». «Воспитатели». Вопросы и ответы по содержанию. Пересказ. </w:t>
      </w:r>
      <w:r w:rsidRPr="001D2BA5">
        <w:rPr>
          <w:rFonts w:ascii="Times New Roman" w:hAnsi="Times New Roman" w:cs="Times New Roman"/>
          <w:sz w:val="24"/>
          <w:szCs w:val="24"/>
        </w:rPr>
        <w:t>Г. Остер «Вредные советы». «Как получаются ле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генды». Создание собственного сборника до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брых советов. Что такое легенда. Пересказ. Легенды своей семьи, своего дома, своего города.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Р. Сеф «Весёлые стихи». Выразительное чтение.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Зарубежная литература (8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>Знакомство с названием раздела. Прогнозирование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Древнегреческий миф. Храбрый Персей. Отражение  мифологических  представлений людей </w:t>
      </w:r>
      <w:r w:rsidRPr="001D2BA5">
        <w:rPr>
          <w:rFonts w:ascii="Times New Roman" w:hAnsi="Times New Roman" w:cs="Times New Roman"/>
          <w:spacing w:val="7"/>
          <w:sz w:val="24"/>
          <w:szCs w:val="24"/>
        </w:rPr>
        <w:t>в древнегреческом мифе. Мифологические ге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рои и их подвиги. Пересказ.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Г.-Х. Андерсен «Гадкий утёнок». Нравственный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смысл сказки. Создание рисунков к сказке. Под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готовка сообщения о великом сказочнике.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4"/>
          <w:sz w:val="24"/>
          <w:szCs w:val="24"/>
        </w:rPr>
        <w:lastRenderedPageBreak/>
        <w:t>4</w:t>
      </w:r>
      <w:r w:rsidRPr="001D2BA5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класс (136ч)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1"/>
          <w:sz w:val="24"/>
          <w:szCs w:val="24"/>
        </w:rPr>
        <w:t>Вводный урок (1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учебником по литературному чтению. Система условных обозначений. Содержа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ние учебника. Словарь. Рассматривание иллю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страций и оформление учебника.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6"/>
          <w:sz w:val="24"/>
          <w:szCs w:val="24"/>
        </w:rPr>
        <w:t>Летописи, былины, жития (10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Из летописи: «И повесил Олег щит свой на вратах Царьграда». События летописи — основные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события Древней Руси. Сравнение текста лето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писи и исторических источников.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Из летописи: «И вспомнил Олег коня своего».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Летопись — источник исторических фактов.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Сравнение текста летописи с текстом произве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дения А. С. Пушкина «Песнь о вещем Олеге». </w:t>
      </w:r>
      <w:r w:rsidRPr="001D2BA5">
        <w:rPr>
          <w:rFonts w:ascii="Times New Roman" w:hAnsi="Times New Roman" w:cs="Times New Roman"/>
          <w:spacing w:val="8"/>
          <w:sz w:val="24"/>
          <w:szCs w:val="24"/>
        </w:rPr>
        <w:t>Поэтический текст былины. «Ильины три по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ездочки». Сказочный характер былины. Проза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ический текст былины в пересказе Н. Карнаухо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вой. Сравнение поэтического и прозаического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текстов. Герой былины — защитник государства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Российского. Картина В. Васнецова «Богатыри».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Сергий Радонежский — святой земли русской. В. Клыков. Памятник Сергию Радонежскому.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Житие Сергия Радонежского. Детство Варфоло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>мея. Юность Варфоломея. Рассказ о битве на Куликовом поле на основе опорных слов и ре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продукций известных картин.  </w:t>
      </w:r>
      <w:r w:rsidRPr="001D2BA5">
        <w:rPr>
          <w:rFonts w:ascii="Times New Roman" w:hAnsi="Times New Roman" w:cs="Times New Roman"/>
          <w:b/>
          <w:spacing w:val="11"/>
          <w:sz w:val="24"/>
          <w:szCs w:val="24"/>
        </w:rPr>
        <w:t xml:space="preserve">Проект: «Создание календаря исторических </w:t>
      </w:r>
      <w:r w:rsidRPr="001D2BA5">
        <w:rPr>
          <w:rFonts w:ascii="Times New Roman" w:hAnsi="Times New Roman" w:cs="Times New Roman"/>
          <w:b/>
          <w:spacing w:val="7"/>
          <w:sz w:val="24"/>
          <w:szCs w:val="24"/>
        </w:rPr>
        <w:t xml:space="preserve">событий».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</w:t>
      </w:r>
      <w:r w:rsidRPr="001D2BA5">
        <w:rPr>
          <w:rFonts w:ascii="Times New Roman" w:hAnsi="Times New Roman" w:cs="Times New Roman"/>
          <w:sz w:val="24"/>
          <w:szCs w:val="24"/>
        </w:rPr>
        <w:t>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6"/>
          <w:sz w:val="24"/>
          <w:szCs w:val="24"/>
        </w:rPr>
        <w:t>Чудесный мир классики (19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П. П. Ершов «Конёк-горбунок». Сравнение лите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ратурной и народной сказок. Мотивы народной 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сказки в литературной. События литературной </w:t>
      </w:r>
      <w:r w:rsidRPr="001D2BA5">
        <w:rPr>
          <w:rFonts w:ascii="Times New Roman" w:hAnsi="Times New Roman" w:cs="Times New Roman"/>
          <w:spacing w:val="8"/>
          <w:sz w:val="24"/>
          <w:szCs w:val="24"/>
        </w:rPr>
        <w:t>сказки. Герои сказки. Младший брат Иван —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 настоящий герой сказки. Характеристика героя.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Сравнение словесного и изобразительного ис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кусства.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А. С. Пушкин. Стихи. «Няне». «Туча». «Унылая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пора! Очей очарование...» Авторское отношение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к изображаемому. Интонация стихотворения. Сравнение произведений словесного и изобра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зительного искусства. Заучивание наизусть.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«Сказка о мёртвой царевне и о семи богаты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рях...». Мотивы народной сказки в литератур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ной. Герои пушкинской сказки. Характеристика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героев сказки, отношение к ним. Деление сказ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ки на части. Составление плана. Пересказ ос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новных эпизодов сказки.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>М. Ю. Лермонтов «Дары Терека». Картины при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роды в стихотворении. Выразительное чтение.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>Ашик -Кериб. «Турецкая сказка». Сравнение моти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вов русской и турецкой сказки. Герои турецкой </w:t>
      </w:r>
      <w:r w:rsidRPr="001D2BA5">
        <w:rPr>
          <w:rFonts w:ascii="Times New Roman" w:hAnsi="Times New Roman" w:cs="Times New Roman"/>
          <w:sz w:val="24"/>
          <w:szCs w:val="24"/>
        </w:rPr>
        <w:t xml:space="preserve">сказки. Характеристика героев, отношение к ним.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Л. Н. Толстой «Детство». События рассказа. Характер главного героя рассказа Л. Толстого. Бас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ня. «Как мужик камень убрал». Особенности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басни. Главная мысль.</w:t>
      </w:r>
    </w:p>
    <w:p w:rsidR="001D2BA5" w:rsidRPr="001D2BA5" w:rsidRDefault="001D2BA5" w:rsidP="001D2BA5">
      <w:pPr>
        <w:shd w:val="clear" w:color="auto" w:fill="FFFFFF"/>
        <w:ind w:firstLine="709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А. П. Чехов «Мальчики». Смысл названия расска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за. Главные герои рассказа — герои своего времени. Характер героев художественного текста.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Поэтическая тетрадь (12ч)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Ф. И.Тютчев «Ещё земли печален вид...» «Как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неожиданно и ярко...» Отбор средств художе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ственной выразительности для создания карти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ны природы. Ритм, порядок слов, знаки </w:t>
      </w:r>
      <w:r w:rsidRPr="001D2BA5">
        <w:rPr>
          <w:rFonts w:ascii="Times New Roman" w:hAnsi="Times New Roman" w:cs="Times New Roman"/>
          <w:bCs/>
          <w:spacing w:val="2"/>
          <w:sz w:val="24"/>
          <w:szCs w:val="24"/>
        </w:rPr>
        <w:t>препи</w:t>
      </w:r>
      <w:r w:rsidRPr="001D2BA5">
        <w:rPr>
          <w:rFonts w:ascii="Times New Roman" w:hAnsi="Times New Roman" w:cs="Times New Roman"/>
          <w:bCs/>
          <w:spacing w:val="-1"/>
          <w:sz w:val="24"/>
          <w:szCs w:val="24"/>
        </w:rPr>
        <w:t>нания как отражение особого настроения в ли</w:t>
      </w: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рическом тексте. А.А. Фет «Весенний дождь». «Бабочка». Картины природы в лирическом стихотворении. Ритм стихотворения. Интонация (тон, паузы, темп) стихотворения.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Е. А. Баратынский. Передача настроения и чувства в стихотворении.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А. Н. Плещеев» Дети и птичка» Ритм стихотворения.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И. С. Никитин « В синем небе плывут над полями…..» Изменение картин природы в стихотворении.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Н. А. Некрасов «Школьник». « В зимние сумерки…..».Выразительное чтение.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И. А . Бунин « Листопад».Картина осени в стихах И. а. Бунина. Слово как средство  художественной выразительности.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Cs/>
          <w:spacing w:val="-2"/>
          <w:sz w:val="24"/>
          <w:szCs w:val="24"/>
        </w:rPr>
        <w:t>Сравнение, эпитеты.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-2"/>
          <w:sz w:val="24"/>
          <w:szCs w:val="24"/>
        </w:rPr>
        <w:t>Литературные сказки (12ч)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названием раздела. Прогнозирование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В.Ф, Одоевский «Городок в табакерке». Особенности данного литературного жанра. Заглавие и главные герои литературной сказки. Деление текста на части. Составление плана сказки. Подробный пересказ.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В.М. Гаршин «Сказка о жабе и розе».Особенности данного литературного жанра. Сказка или рассказ. Текст- описание в содержании художественного произведения. Герои литературного произведения.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П.П. Божов  «Серебряное копытце». Мотивы народных сказок в авторском тексте. Заглавие.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 xml:space="preserve">Герои художественного произведения. Авторское </w:t>
      </w:r>
      <w:r w:rsidRPr="001D2BA5">
        <w:rPr>
          <w:rFonts w:ascii="Times New Roman" w:hAnsi="Times New Roman" w:cs="Times New Roman"/>
          <w:sz w:val="24"/>
          <w:szCs w:val="24"/>
        </w:rPr>
        <w:t xml:space="preserve">отношение к героям произведения.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С. Т. Аксаков «Аленький цветочек». Мотивы на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родных сказок в литературном тексте. Заглавие. </w:t>
      </w:r>
      <w:r w:rsidRPr="001D2BA5">
        <w:rPr>
          <w:rFonts w:ascii="Times New Roman" w:hAnsi="Times New Roman" w:cs="Times New Roman"/>
          <w:spacing w:val="-5"/>
          <w:sz w:val="24"/>
          <w:szCs w:val="24"/>
        </w:rPr>
        <w:t xml:space="preserve">Герои художественного текста. Деление текста на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части. Составление плана. Выборочный пере</w:t>
      </w:r>
      <w:r w:rsidRPr="001D2BA5">
        <w:rPr>
          <w:rFonts w:ascii="Times New Roman" w:hAnsi="Times New Roman" w:cs="Times New Roman"/>
          <w:sz w:val="24"/>
          <w:szCs w:val="24"/>
        </w:rPr>
        <w:t xml:space="preserve">сказ сказки. Словесное иллюстрирование.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4"/>
          <w:sz w:val="24"/>
          <w:szCs w:val="24"/>
        </w:rPr>
        <w:t>Делу время — потехе час (8ч)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Е.Л.Шварц «Сказка о потерянном времени».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Нравственный смысл произведения. Жанр про</w:t>
      </w:r>
      <w:r w:rsidRPr="001D2BA5">
        <w:rPr>
          <w:rFonts w:ascii="Times New Roman" w:hAnsi="Times New Roman" w:cs="Times New Roman"/>
          <w:sz w:val="24"/>
          <w:szCs w:val="24"/>
        </w:rPr>
        <w:t xml:space="preserve">изведения. Инсценирование произведения.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В. Ю. Драгунский «Главные реки». «Что любит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 xml:space="preserve">Мишка». Особенности юмористического текста. </w:t>
      </w:r>
      <w:r w:rsidRPr="001D2BA5">
        <w:rPr>
          <w:rFonts w:ascii="Times New Roman" w:hAnsi="Times New Roman" w:cs="Times New Roman"/>
          <w:sz w:val="24"/>
          <w:szCs w:val="24"/>
        </w:rPr>
        <w:t xml:space="preserve">Авторское отношение к изображаемому. Пересказ текста от лица героев. Юмористические </w:t>
      </w: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рассказы В. Ю. Драгунского. </w:t>
      </w:r>
      <w:r w:rsidRPr="001D2BA5">
        <w:rPr>
          <w:rFonts w:ascii="Times New Roman" w:hAnsi="Times New Roman" w:cs="Times New Roman"/>
          <w:spacing w:val="-4"/>
          <w:sz w:val="24"/>
          <w:szCs w:val="24"/>
        </w:rPr>
        <w:t xml:space="preserve">В. В. Голявкин «Никакой я горчицы не ел».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Смысл заголовка. Герои произведения. Инсце</w:t>
      </w:r>
      <w:r w:rsidRPr="001D2BA5">
        <w:rPr>
          <w:rFonts w:ascii="Times New Roman" w:hAnsi="Times New Roman" w:cs="Times New Roman"/>
          <w:sz w:val="24"/>
          <w:szCs w:val="24"/>
        </w:rPr>
        <w:t xml:space="preserve">нирование произведения.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>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2"/>
          <w:sz w:val="24"/>
          <w:szCs w:val="24"/>
        </w:rPr>
        <w:t>Страна детства (8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-2"/>
          <w:sz w:val="24"/>
          <w:szCs w:val="24"/>
        </w:rPr>
        <w:t xml:space="preserve">Знакомство с названием раздела. Прогнозирование содержания раздела. </w:t>
      </w:r>
      <w:r w:rsidRPr="001D2BA5">
        <w:rPr>
          <w:rFonts w:ascii="Times New Roman" w:hAnsi="Times New Roman" w:cs="Times New Roman"/>
          <w:spacing w:val="-3"/>
          <w:sz w:val="24"/>
          <w:szCs w:val="24"/>
        </w:rPr>
        <w:t>Б. С. Житков «Как я ловил человечков». Особен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ности развития сюжета. Герой произведения. К. Г. Паустовский «Корзина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lastRenderedPageBreak/>
        <w:t>с еловыми шишка</w:t>
      </w:r>
      <w:r w:rsidRPr="001D2BA5">
        <w:rPr>
          <w:rFonts w:ascii="Times New Roman" w:hAnsi="Times New Roman" w:cs="Times New Roman"/>
          <w:sz w:val="24"/>
          <w:szCs w:val="24"/>
        </w:rPr>
        <w:t>ми». Особенности развития событий: выстраи</w:t>
      </w:r>
      <w:r w:rsidRPr="001D2BA5">
        <w:rPr>
          <w:rFonts w:ascii="Times New Roman" w:hAnsi="Times New Roman" w:cs="Times New Roman"/>
          <w:spacing w:val="7"/>
          <w:sz w:val="24"/>
          <w:szCs w:val="24"/>
        </w:rPr>
        <w:t>вание их в тексте. Герои произведения.  Му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зыкальное сопровождение произведения.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М. М. Зощенко «</w:t>
      </w:r>
      <w:r w:rsidRPr="001D2BA5">
        <w:rPr>
          <w:rFonts w:ascii="Times New Roman" w:hAnsi="Times New Roman" w:cs="Times New Roman"/>
          <w:sz w:val="24"/>
          <w:szCs w:val="24"/>
        </w:rPr>
        <w:t>Ёлка». Герои произведения. Со</w:t>
      </w:r>
      <w:r w:rsidRPr="001D2BA5">
        <w:rPr>
          <w:rFonts w:ascii="Times New Roman" w:hAnsi="Times New Roman" w:cs="Times New Roman"/>
          <w:sz w:val="24"/>
          <w:szCs w:val="24"/>
        </w:rPr>
        <w:softHyphen/>
        <w:t>ставление плана. Пересказ.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Поэтическая тетрадь (6ч)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Знакомство с названием раздела. Прогнозирование содержания раздела. В. Я. Брюсов «Опять сон». «Детская». Тема сти</w:t>
      </w:r>
      <w:r w:rsidRPr="001D2BA5">
        <w:rPr>
          <w:rFonts w:ascii="Times New Roman" w:hAnsi="Times New Roman" w:cs="Times New Roman"/>
          <w:sz w:val="24"/>
          <w:szCs w:val="24"/>
        </w:rPr>
        <w:softHyphen/>
        <w:t>хотворений. Развитие чувства в лирическом стихотворении. Выразительное чтение. С. А. Есенин «Бабушкины сказки». Тема стихот</w:t>
      </w:r>
      <w:r w:rsidRPr="001D2BA5">
        <w:rPr>
          <w:rFonts w:ascii="Times New Roman" w:hAnsi="Times New Roman" w:cs="Times New Roman"/>
          <w:sz w:val="24"/>
          <w:szCs w:val="24"/>
        </w:rPr>
        <w:softHyphen/>
        <w:t>ворений. Развитие чувства в лирическом произведении. М. И. Цветаева «Бежит тропинка с бугорка...» «Наши царства». Тема детства в произведениях М. Цветаевой. Сравнение произведений разных поэтов на одну и ту же тему. Конкурс чтецов.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Природа и мы (13ч)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Знакомство с названием раздела. Прогнозирование содержания раздела. 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Д.Н.Мамин- Сибиряк» Приёмыш». Анализ заголовка. Подготовка выборочного пересказа. Отношение человека к природе.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А. И. Куприн «Барбос и Жулька». Герои произведения о животных. Поступок как характеристика героя произведения.</w:t>
      </w:r>
    </w:p>
    <w:p w:rsidR="001D2BA5" w:rsidRPr="001D2BA5" w:rsidRDefault="001D2BA5" w:rsidP="001D2BA5">
      <w:pPr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М.М.Пришвин» Выскочка».  Анализ заголовка. герои произведения. Характеристика героя на основе поступка. Е.И. Чарушин «Кабан». Герои произведения.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>Характеристика героев на основе их поступков. В. П. Астафьев «Стрижонок Скрип». Герои рассказа. Деление текста на части.  Составление плана. Выборочный пересказ</w:t>
      </w:r>
      <w:r w:rsidRPr="001D2BA5">
        <w:rPr>
          <w:rFonts w:ascii="Times New Roman" w:hAnsi="Times New Roman" w:cs="Times New Roman"/>
          <w:b/>
          <w:sz w:val="24"/>
          <w:szCs w:val="24"/>
        </w:rPr>
        <w:t>. Проект «Природа и мы».</w:t>
      </w:r>
      <w:r w:rsidRPr="001D2BA5">
        <w:rPr>
          <w:rFonts w:ascii="Times New Roman" w:hAnsi="Times New Roman" w:cs="Times New Roman"/>
          <w:sz w:val="24"/>
          <w:szCs w:val="24"/>
        </w:rPr>
        <w:t xml:space="preserve">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BA5">
        <w:rPr>
          <w:rFonts w:ascii="Times New Roman" w:hAnsi="Times New Roman" w:cs="Times New Roman"/>
          <w:b/>
          <w:sz w:val="24"/>
          <w:szCs w:val="24"/>
        </w:rPr>
        <w:t>Поэтическая тетрадь (8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ние содержания раздела.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Б. Л. Пастернак «Золотая осень». Картины осени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в лирическом произведении Б. Пастернака.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Д. Б. Кедрин «Бабье лето». С. А. Клычков. Кар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 xml:space="preserve">тины весны и лета в их произведениях.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Н. М. Рубцов «Сентябрь». Изображение приро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ды в сентябре в лирическом произведении. Средства художественной выразительности.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С. А. Есенин «Лебёдушка».  Мотивы народного творчества в авторском произведении. Оценка достижений. 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12"/>
          <w:sz w:val="24"/>
          <w:szCs w:val="24"/>
        </w:rPr>
      </w:pPr>
      <w:r w:rsidRPr="001D2BA5">
        <w:rPr>
          <w:rFonts w:ascii="Times New Roman" w:hAnsi="Times New Roman" w:cs="Times New Roman"/>
          <w:b/>
          <w:spacing w:val="12"/>
          <w:sz w:val="24"/>
          <w:szCs w:val="24"/>
        </w:rPr>
        <w:t>Родина (7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ние содержания раздела,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>И. С. Никитин «Русь». Образ Родины в поэтиче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ском тексте. Ритм стихотворения. 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С. Д. Дрожжин «Родине». Авторское отношение к изображаемому. А. В. Жигулин «О. Родина! В неярком блеске...»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Тема стихотворения. Авторское отношение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к изображаемому.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Поэтический вечер.</w:t>
      </w: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Проект: «Они защищали Родину».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 Оценка планируемых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2"/>
          <w:sz w:val="24"/>
          <w:szCs w:val="24"/>
        </w:rPr>
        <w:t>Страна Фантазия (4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>Знакомство с названием раздела. Прогнозирование содержания 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Е. С. Велтистов  «Приключения   Электроника». </w:t>
      </w:r>
      <w:r w:rsidRPr="001D2BA5">
        <w:rPr>
          <w:rFonts w:ascii="Times New Roman" w:hAnsi="Times New Roman" w:cs="Times New Roman"/>
          <w:spacing w:val="5"/>
          <w:sz w:val="24"/>
          <w:szCs w:val="24"/>
        </w:rPr>
        <w:t>Особенности фантастического жанра. Необыч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 xml:space="preserve">ные герои фантастического рассказа.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Кир Булычёв «Путешествие Алисы». Особенно</w:t>
      </w:r>
      <w:r w:rsidRPr="001D2BA5">
        <w:rPr>
          <w:rFonts w:ascii="Times New Roman" w:hAnsi="Times New Roman" w:cs="Times New Roman"/>
          <w:spacing w:val="6"/>
          <w:sz w:val="24"/>
          <w:szCs w:val="24"/>
        </w:rPr>
        <w:t xml:space="preserve">сти фантастического жанра. Сравнение героев </w:t>
      </w:r>
      <w:r w:rsidRPr="001D2BA5">
        <w:rPr>
          <w:rFonts w:ascii="Times New Roman" w:hAnsi="Times New Roman" w:cs="Times New Roman"/>
          <w:spacing w:val="4"/>
          <w:sz w:val="24"/>
          <w:szCs w:val="24"/>
        </w:rPr>
        <w:t>фантастических рассказов. Оценка достижений.</w:t>
      </w:r>
    </w:p>
    <w:p w:rsidR="001D2BA5" w:rsidRPr="001D2BA5" w:rsidRDefault="001D2BA5" w:rsidP="001D2BA5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b/>
          <w:bCs/>
          <w:spacing w:val="3"/>
          <w:sz w:val="24"/>
          <w:szCs w:val="24"/>
        </w:rPr>
        <w:t>Зарубежная литература (11 ч)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1"/>
          <w:sz w:val="24"/>
          <w:szCs w:val="24"/>
        </w:rPr>
        <w:t>Знакомство с названием раздела. Прогнозирова</w:t>
      </w: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ние содержания раздела. Планирование работы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 xml:space="preserve">учащихся и учителя по усвоению содержания </w:t>
      </w:r>
      <w:r w:rsidRPr="001D2BA5">
        <w:rPr>
          <w:rFonts w:ascii="Times New Roman" w:hAnsi="Times New Roman" w:cs="Times New Roman"/>
          <w:sz w:val="24"/>
          <w:szCs w:val="24"/>
        </w:rPr>
        <w:t>раздела.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2"/>
          <w:sz w:val="24"/>
          <w:szCs w:val="24"/>
        </w:rPr>
        <w:t xml:space="preserve">Дж. Свифт «Путешествие Гулливера». Особое </w:t>
      </w:r>
      <w:r w:rsidRPr="001D2BA5">
        <w:rPr>
          <w:rFonts w:ascii="Times New Roman" w:hAnsi="Times New Roman" w:cs="Times New Roman"/>
          <w:spacing w:val="-1"/>
          <w:sz w:val="24"/>
          <w:szCs w:val="24"/>
        </w:rPr>
        <w:t xml:space="preserve">развитие сюжета в зарубежной литературе. Герои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 xml:space="preserve">приключенческой литературы. Особенности их </w:t>
      </w:r>
      <w:r w:rsidRPr="001D2BA5">
        <w:rPr>
          <w:rFonts w:ascii="Times New Roman" w:hAnsi="Times New Roman" w:cs="Times New Roman"/>
          <w:spacing w:val="1"/>
          <w:sz w:val="24"/>
          <w:szCs w:val="24"/>
        </w:rPr>
        <w:t>характеров.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D2BA5">
        <w:rPr>
          <w:rFonts w:ascii="Times New Roman" w:hAnsi="Times New Roman" w:cs="Times New Roman"/>
          <w:sz w:val="24"/>
          <w:szCs w:val="24"/>
        </w:rPr>
        <w:t xml:space="preserve">Г.-Х. Андерсен «Русалочка». Авторская сказка. </w:t>
      </w:r>
      <w:r w:rsidRPr="001D2BA5">
        <w:rPr>
          <w:rFonts w:ascii="Times New Roman" w:hAnsi="Times New Roman" w:cs="Times New Roman"/>
          <w:spacing w:val="3"/>
          <w:sz w:val="24"/>
          <w:szCs w:val="24"/>
        </w:rPr>
        <w:t>Рассказ о Русалочке.</w:t>
      </w:r>
    </w:p>
    <w:p w:rsidR="001D2BA5" w:rsidRPr="001D2BA5" w:rsidRDefault="001D2BA5" w:rsidP="001D2B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5">
        <w:rPr>
          <w:rFonts w:ascii="Times New Roman" w:hAnsi="Times New Roman" w:cs="Times New Roman"/>
          <w:spacing w:val="3"/>
          <w:sz w:val="24"/>
          <w:szCs w:val="24"/>
        </w:rPr>
        <w:t>Марк Твен» Приключения Тома Сойера». Особенности повествования. Герои приключенческой литературы. Сравнение героев, их поступков. Сельма Лагерлёф. В Назарете. Святое Семейство. Иисус и Иуда. Оценка достижений.</w:t>
      </w:r>
    </w:p>
    <w:p w:rsidR="009A29D1" w:rsidRDefault="009A29D1" w:rsidP="009A29D1">
      <w:pPr>
        <w:pStyle w:val="a3"/>
        <w:spacing w:line="24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2BA5" w:rsidRDefault="001D2BA5" w:rsidP="001D2BA5">
      <w:pPr>
        <w:pStyle w:val="a3"/>
        <w:spacing w:line="24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A29D1" w:rsidRPr="001A3F77" w:rsidRDefault="001A3F77" w:rsidP="001A3F77">
      <w:pPr>
        <w:spacing w:line="240" w:lineRule="atLeast"/>
        <w:ind w:left="36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A29D1" w:rsidRPr="001A3F77">
        <w:rPr>
          <w:rFonts w:ascii="Times New Roman" w:hAnsi="Times New Roman" w:cs="Times New Roman"/>
          <w:color w:val="000000" w:themeColor="text1"/>
          <w:sz w:val="26"/>
          <w:szCs w:val="26"/>
        </w:rPr>
        <w:t>ТЕМАТИЧЕСКОЕ ПЛАНИРОВАНИЕ С ОПРЕДЕЛЕНИЕМ ОСНОВНЫХ ВИДОВ УЧЕБНОЙ ДЕЯТЕЛЬНОСТИ ОБУЧАЮЩИХСЯ</w:t>
      </w:r>
    </w:p>
    <w:p w:rsidR="001D2BA5" w:rsidRPr="0020482D" w:rsidRDefault="001D2BA5" w:rsidP="001D2BA5">
      <w:pPr>
        <w:outlineLvl w:val="0"/>
        <w:rPr>
          <w:rFonts w:ascii="Times New Roman" w:hAnsi="Times New Roman" w:cs="Times New Roman"/>
          <w:b/>
        </w:rPr>
      </w:pPr>
      <w:r w:rsidRPr="0020482D">
        <w:rPr>
          <w:rFonts w:ascii="Times New Roman" w:hAnsi="Times New Roman" w:cs="Times New Roman"/>
          <w:b/>
        </w:rPr>
        <w:t xml:space="preserve">Темы учебного курса.  Литературное чтение </w:t>
      </w:r>
    </w:p>
    <w:p w:rsidR="001D2BA5" w:rsidRPr="004248EB" w:rsidRDefault="001D2BA5" w:rsidP="001D2BA5">
      <w:pPr>
        <w:jc w:val="center"/>
        <w:outlineLvl w:val="0"/>
        <w:rPr>
          <w:b/>
        </w:rPr>
      </w:pPr>
      <w:r w:rsidRPr="004248EB">
        <w:rPr>
          <w:b/>
        </w:rPr>
        <w:t>1 КЛАСС</w:t>
      </w:r>
    </w:p>
    <w:tbl>
      <w:tblPr>
        <w:tblStyle w:val="a4"/>
        <w:tblW w:w="0" w:type="auto"/>
        <w:tblInd w:w="817" w:type="dxa"/>
        <w:tblLook w:val="01E0"/>
      </w:tblPr>
      <w:tblGrid>
        <w:gridCol w:w="1212"/>
        <w:gridCol w:w="4052"/>
        <w:gridCol w:w="2241"/>
        <w:gridCol w:w="2241"/>
      </w:tblGrid>
      <w:tr w:rsidR="001D2BA5" w:rsidRPr="004248EB" w:rsidTr="0020482D">
        <w:tc>
          <w:tcPr>
            <w:tcW w:w="1526" w:type="dxa"/>
            <w:vMerge w:val="restart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№</w:t>
            </w:r>
          </w:p>
        </w:tc>
        <w:tc>
          <w:tcPr>
            <w:tcW w:w="6270" w:type="dxa"/>
            <w:vMerge w:val="restart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5953" w:type="dxa"/>
            <w:gridSpan w:val="2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Кол-во часов</w:t>
            </w:r>
          </w:p>
        </w:tc>
      </w:tr>
      <w:tr w:rsidR="001D2BA5" w:rsidRPr="004248EB" w:rsidTr="0020482D">
        <w:tc>
          <w:tcPr>
            <w:tcW w:w="1526" w:type="dxa"/>
            <w:vMerge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</w:p>
        </w:tc>
        <w:tc>
          <w:tcPr>
            <w:tcW w:w="6270" w:type="dxa"/>
            <w:vMerge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Авторская </w:t>
            </w:r>
          </w:p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Рабочая </w:t>
            </w:r>
          </w:p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Вводный</w:t>
            </w:r>
            <w:r w:rsidRPr="004248EB">
              <w:rPr>
                <w:sz w:val="24"/>
                <w:szCs w:val="24"/>
              </w:rPr>
              <w:t xml:space="preserve"> </w:t>
            </w:r>
            <w:r w:rsidRPr="004248E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Жили-были</w:t>
            </w:r>
            <w:r w:rsidRPr="004248EB">
              <w:rPr>
                <w:sz w:val="24"/>
                <w:szCs w:val="24"/>
              </w:rPr>
              <w:t xml:space="preserve"> </w:t>
            </w:r>
            <w:r w:rsidRPr="004248EB">
              <w:rPr>
                <w:bCs/>
                <w:sz w:val="24"/>
                <w:szCs w:val="24"/>
              </w:rPr>
              <w:t>буквы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Сказки, загадки, </w:t>
            </w:r>
            <w:r w:rsidRPr="004248EB">
              <w:rPr>
                <w:bCs/>
                <w:sz w:val="24"/>
                <w:szCs w:val="24"/>
              </w:rPr>
              <w:t>небылицы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Апрель, апрель. 3</w:t>
            </w:r>
            <w:r w:rsidRPr="004248EB">
              <w:rPr>
                <w:bCs/>
                <w:sz w:val="24"/>
                <w:szCs w:val="24"/>
              </w:rPr>
              <w:t>венит капель!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И в шутку и </w:t>
            </w:r>
            <w:r w:rsidRPr="004248EB">
              <w:rPr>
                <w:bCs/>
                <w:sz w:val="24"/>
                <w:szCs w:val="24"/>
              </w:rPr>
              <w:t>всерьёз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Я и мои д</w:t>
            </w:r>
            <w:r w:rsidRPr="004248EB">
              <w:rPr>
                <w:bCs/>
                <w:sz w:val="24"/>
                <w:szCs w:val="24"/>
              </w:rPr>
              <w:t>рузья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О братьях наши</w:t>
            </w:r>
            <w:r w:rsidRPr="004248EB">
              <w:rPr>
                <w:bCs/>
                <w:sz w:val="24"/>
                <w:szCs w:val="24"/>
              </w:rPr>
              <w:t>х меньших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sz w:val="24"/>
                <w:szCs w:val="24"/>
              </w:rPr>
            </w:pP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569B2">
            <w:pPr>
              <w:ind w:firstLine="0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270" w:type="dxa"/>
          </w:tcPr>
          <w:p w:rsidR="001D2BA5" w:rsidRPr="004248EB" w:rsidRDefault="001D2BA5" w:rsidP="002569B2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D2BA5" w:rsidRPr="004248EB" w:rsidRDefault="001D2BA5" w:rsidP="0020482D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1D2BA5" w:rsidRPr="004248EB" w:rsidRDefault="001D2BA5" w:rsidP="002569B2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40</w:t>
            </w:r>
          </w:p>
        </w:tc>
      </w:tr>
    </w:tbl>
    <w:p w:rsidR="001D2BA5" w:rsidRPr="004248EB" w:rsidRDefault="001D2BA5" w:rsidP="001D2BA5">
      <w:pPr>
        <w:rPr>
          <w:b/>
        </w:rPr>
      </w:pPr>
      <w:r w:rsidRPr="004248EB">
        <w:rPr>
          <w:b/>
        </w:rPr>
        <w:t xml:space="preserve">                                                                            </w:t>
      </w:r>
    </w:p>
    <w:p w:rsidR="001D2BA5" w:rsidRPr="001D2BA5" w:rsidRDefault="001D2BA5" w:rsidP="001D2BA5">
      <w:pPr>
        <w:jc w:val="center"/>
        <w:rPr>
          <w:b/>
        </w:rPr>
      </w:pPr>
      <w:r w:rsidRPr="004248EB">
        <w:rPr>
          <w:b/>
        </w:rPr>
        <w:t>2 КЛАСС</w:t>
      </w:r>
    </w:p>
    <w:tbl>
      <w:tblPr>
        <w:tblStyle w:val="a4"/>
        <w:tblpPr w:leftFromText="180" w:rightFromText="180" w:vertAnchor="text" w:tblpX="783" w:tblpY="1"/>
        <w:tblOverlap w:val="never"/>
        <w:tblW w:w="0" w:type="auto"/>
        <w:tblLook w:val="01E0"/>
      </w:tblPr>
      <w:tblGrid>
        <w:gridCol w:w="1273"/>
        <w:gridCol w:w="4525"/>
        <w:gridCol w:w="2473"/>
        <w:gridCol w:w="2292"/>
      </w:tblGrid>
      <w:tr w:rsidR="001D2BA5" w:rsidRPr="004248EB" w:rsidTr="0020482D">
        <w:tc>
          <w:tcPr>
            <w:tcW w:w="1526" w:type="dxa"/>
            <w:vMerge w:val="restart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  <w:vMerge w:val="restart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5953" w:type="dxa"/>
            <w:gridSpan w:val="2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Кол-во часов</w:t>
            </w:r>
          </w:p>
        </w:tc>
      </w:tr>
      <w:tr w:rsidR="001D2BA5" w:rsidRPr="004248EB" w:rsidTr="0020482D">
        <w:tc>
          <w:tcPr>
            <w:tcW w:w="1526" w:type="dxa"/>
            <w:vMerge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Авторская </w:t>
            </w:r>
          </w:p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Рабочая </w:t>
            </w:r>
          </w:p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Вводный</w:t>
            </w:r>
            <w:r w:rsidRPr="004248EB">
              <w:rPr>
                <w:sz w:val="24"/>
                <w:szCs w:val="24"/>
                <w:lang w:val="en-US"/>
              </w:rPr>
              <w:t xml:space="preserve"> </w:t>
            </w:r>
            <w:r w:rsidRPr="004248E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Самое великое чудо на земле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15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Люблю природу  русскую. Осень.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Русские писатели.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О братьях наших меньших.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Из детских журналов.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Писатели детям.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17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Я и мои друзья.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10+1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И в шутку и в серьёз.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резерв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sz w:val="24"/>
                <w:szCs w:val="24"/>
              </w:rPr>
            </w:pP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ind w:firstLine="0"/>
              <w:jc w:val="left"/>
              <w:rPr>
                <w:sz w:val="24"/>
                <w:szCs w:val="24"/>
              </w:rPr>
            </w:pPr>
            <w:r w:rsidRPr="004248EB">
              <w:rPr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left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left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136</w:t>
            </w:r>
          </w:p>
        </w:tc>
      </w:tr>
    </w:tbl>
    <w:p w:rsidR="001D2BA5" w:rsidRPr="004248EB" w:rsidRDefault="001D2BA5" w:rsidP="001D2BA5"/>
    <w:p w:rsidR="001D2BA5" w:rsidRPr="004248EB" w:rsidRDefault="001D2BA5" w:rsidP="001D2BA5">
      <w:pPr>
        <w:rPr>
          <w:b/>
        </w:rPr>
      </w:pPr>
      <w:r w:rsidRPr="004248EB">
        <w:br w:type="textWrapping" w:clear="all"/>
      </w:r>
    </w:p>
    <w:p w:rsidR="001D2BA5" w:rsidRPr="004248EB" w:rsidRDefault="001D2BA5" w:rsidP="001D2BA5">
      <w:pPr>
        <w:jc w:val="center"/>
        <w:rPr>
          <w:b/>
        </w:rPr>
      </w:pPr>
      <w:r w:rsidRPr="004248EB">
        <w:rPr>
          <w:b/>
        </w:rPr>
        <w:t>3 КЛАСС</w:t>
      </w:r>
    </w:p>
    <w:tbl>
      <w:tblPr>
        <w:tblStyle w:val="a4"/>
        <w:tblpPr w:leftFromText="180" w:rightFromText="180" w:vertAnchor="text" w:tblpX="783" w:tblpY="1"/>
        <w:tblOverlap w:val="never"/>
        <w:tblW w:w="0" w:type="auto"/>
        <w:tblLook w:val="01E0"/>
      </w:tblPr>
      <w:tblGrid>
        <w:gridCol w:w="1266"/>
        <w:gridCol w:w="4563"/>
        <w:gridCol w:w="2456"/>
        <w:gridCol w:w="2278"/>
      </w:tblGrid>
      <w:tr w:rsidR="001D2BA5" w:rsidRPr="004248EB" w:rsidTr="0020482D">
        <w:tc>
          <w:tcPr>
            <w:tcW w:w="1526" w:type="dxa"/>
            <w:vMerge w:val="restart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  <w:vMerge w:val="restart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5953" w:type="dxa"/>
            <w:gridSpan w:val="2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Кол-во часов</w:t>
            </w:r>
          </w:p>
        </w:tc>
      </w:tr>
      <w:tr w:rsidR="001D2BA5" w:rsidRPr="004248EB" w:rsidTr="0020482D">
        <w:tc>
          <w:tcPr>
            <w:tcW w:w="1526" w:type="dxa"/>
            <w:vMerge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Авторская </w:t>
            </w:r>
          </w:p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Рабочая </w:t>
            </w:r>
          </w:p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Вводный</w:t>
            </w:r>
            <w:r w:rsidRPr="004248EB">
              <w:rPr>
                <w:sz w:val="24"/>
                <w:szCs w:val="24"/>
                <w:lang w:val="en-US"/>
              </w:rPr>
              <w:t xml:space="preserve"> </w:t>
            </w:r>
            <w:r w:rsidRPr="004248E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Самое  великое чудо на земле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Были-небылицы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Люби живое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16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Зарубежная литература</w:t>
            </w: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ind w:firstLine="0"/>
              <w:rPr>
                <w:sz w:val="24"/>
                <w:szCs w:val="24"/>
              </w:rPr>
            </w:pPr>
            <w:r w:rsidRPr="004248EB">
              <w:rPr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237" w:type="dxa"/>
          </w:tcPr>
          <w:p w:rsidR="001D2BA5" w:rsidRPr="004248EB" w:rsidRDefault="001D2BA5" w:rsidP="002048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1D2BA5" w:rsidRPr="004248EB" w:rsidRDefault="001D2BA5" w:rsidP="0020482D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136</w:t>
            </w:r>
          </w:p>
        </w:tc>
      </w:tr>
    </w:tbl>
    <w:p w:rsidR="001D2BA5" w:rsidRPr="004248EB" w:rsidRDefault="001D2BA5" w:rsidP="001D2BA5"/>
    <w:p w:rsidR="001D2BA5" w:rsidRPr="004248EB" w:rsidRDefault="001D2BA5" w:rsidP="001D2BA5"/>
    <w:p w:rsidR="001D2BA5" w:rsidRPr="004248EB" w:rsidRDefault="001D2BA5" w:rsidP="001D2BA5"/>
    <w:p w:rsidR="001D2BA5" w:rsidRDefault="001D2BA5" w:rsidP="001D2BA5"/>
    <w:p w:rsidR="0020482D" w:rsidRDefault="0020482D" w:rsidP="001D2BA5"/>
    <w:p w:rsidR="0020482D" w:rsidRDefault="0020482D" w:rsidP="001D2BA5"/>
    <w:p w:rsidR="0020482D" w:rsidRDefault="0020482D" w:rsidP="001D2BA5"/>
    <w:p w:rsidR="0020482D" w:rsidRDefault="0020482D" w:rsidP="001D2BA5"/>
    <w:p w:rsidR="0020482D" w:rsidRDefault="0020482D" w:rsidP="001D2BA5"/>
    <w:p w:rsidR="0020482D" w:rsidRPr="004248EB" w:rsidRDefault="0020482D" w:rsidP="001D2BA5"/>
    <w:p w:rsidR="001D2BA5" w:rsidRPr="004248EB" w:rsidRDefault="001D2BA5" w:rsidP="001D2BA5">
      <w:pPr>
        <w:jc w:val="center"/>
        <w:outlineLvl w:val="0"/>
        <w:rPr>
          <w:b/>
        </w:rPr>
      </w:pPr>
      <w:r>
        <w:rPr>
          <w:b/>
        </w:rPr>
        <w:t xml:space="preserve">4 </w:t>
      </w:r>
      <w:r w:rsidRPr="004248EB">
        <w:rPr>
          <w:b/>
        </w:rPr>
        <w:t>КЛАСС</w:t>
      </w:r>
    </w:p>
    <w:tbl>
      <w:tblPr>
        <w:tblStyle w:val="a4"/>
        <w:tblpPr w:leftFromText="180" w:rightFromText="180" w:vertAnchor="text" w:tblpX="783" w:tblpY="1"/>
        <w:tblOverlap w:val="never"/>
        <w:tblW w:w="0" w:type="auto"/>
        <w:tblLook w:val="01E0"/>
      </w:tblPr>
      <w:tblGrid>
        <w:gridCol w:w="1266"/>
        <w:gridCol w:w="4383"/>
        <w:gridCol w:w="2636"/>
        <w:gridCol w:w="2278"/>
      </w:tblGrid>
      <w:tr w:rsidR="001D2BA5" w:rsidRPr="004248EB" w:rsidTr="0020482D">
        <w:tc>
          <w:tcPr>
            <w:tcW w:w="1526" w:type="dxa"/>
            <w:tcBorders>
              <w:bottom w:val="nil"/>
            </w:tcBorders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bottom w:val="nil"/>
            </w:tcBorders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6237" w:type="dxa"/>
            <w:gridSpan w:val="2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Кол-во часов</w:t>
            </w:r>
          </w:p>
        </w:tc>
      </w:tr>
      <w:tr w:rsidR="001D2BA5" w:rsidRPr="004248EB" w:rsidTr="0020482D">
        <w:tc>
          <w:tcPr>
            <w:tcW w:w="1526" w:type="dxa"/>
            <w:tcBorders>
              <w:top w:val="nil"/>
            </w:tcBorders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Авторская </w:t>
            </w:r>
          </w:p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 xml:space="preserve">Рабочая </w:t>
            </w:r>
          </w:p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программа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Вводный</w:t>
            </w:r>
            <w:r w:rsidRPr="004248EB">
              <w:rPr>
                <w:sz w:val="24"/>
                <w:szCs w:val="24"/>
                <w:lang w:val="en-US"/>
              </w:rPr>
              <w:t xml:space="preserve"> </w:t>
            </w:r>
            <w:r w:rsidRPr="004248E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Летописи, былины, жития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Чудесный мир классики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Делу время – потехе час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Страна детства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/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</w:pPr>
            <w:r>
              <w:t>6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Природа и мы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/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</w:pPr>
            <w:r>
              <w:t>8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 xml:space="preserve">Родина 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Страна Фантазия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>Зарубежная литература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Cs/>
                <w:sz w:val="24"/>
                <w:szCs w:val="24"/>
              </w:rPr>
            </w:pPr>
            <w:r w:rsidRPr="004248EB">
              <w:rPr>
                <w:bCs/>
                <w:sz w:val="24"/>
                <w:szCs w:val="24"/>
              </w:rPr>
              <w:t xml:space="preserve">Резерв </w:t>
            </w: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  <w:r w:rsidRPr="004248E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sz w:val="24"/>
                <w:szCs w:val="24"/>
              </w:rPr>
            </w:pPr>
          </w:p>
        </w:tc>
      </w:tr>
      <w:tr w:rsidR="001D2BA5" w:rsidRPr="004248EB" w:rsidTr="0020482D">
        <w:tc>
          <w:tcPr>
            <w:tcW w:w="1526" w:type="dxa"/>
          </w:tcPr>
          <w:p w:rsidR="001D2BA5" w:rsidRPr="004248EB" w:rsidRDefault="001D2BA5" w:rsidP="0020482D">
            <w:pPr>
              <w:ind w:firstLine="0"/>
              <w:jc w:val="left"/>
              <w:rPr>
                <w:sz w:val="24"/>
                <w:szCs w:val="24"/>
              </w:rPr>
            </w:pPr>
            <w:r w:rsidRPr="004248EB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953" w:type="dxa"/>
          </w:tcPr>
          <w:p w:rsidR="001D2BA5" w:rsidRPr="004248EB" w:rsidRDefault="001D2BA5" w:rsidP="002048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D2BA5" w:rsidRPr="004248EB" w:rsidRDefault="001D2BA5" w:rsidP="0020482D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1D2BA5" w:rsidRPr="004248EB" w:rsidRDefault="001D2BA5" w:rsidP="0020482D">
            <w:pPr>
              <w:jc w:val="center"/>
              <w:rPr>
                <w:b/>
                <w:sz w:val="24"/>
                <w:szCs w:val="24"/>
              </w:rPr>
            </w:pPr>
            <w:r w:rsidRPr="004248E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1D2BA5" w:rsidRPr="004248EB" w:rsidRDefault="001D2BA5" w:rsidP="001D2BA5">
      <w:pPr>
        <w:jc w:val="center"/>
        <w:outlineLvl w:val="0"/>
        <w:rPr>
          <w:b/>
        </w:rPr>
      </w:pPr>
    </w:p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p w:rsidR="001D2BA5" w:rsidRDefault="001D2BA5"/>
    <w:tbl>
      <w:tblPr>
        <w:tblW w:w="155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92"/>
        <w:gridCol w:w="2127"/>
        <w:gridCol w:w="991"/>
        <w:gridCol w:w="9638"/>
      </w:tblGrid>
      <w:tr w:rsidR="009A29D1" w:rsidRPr="00592974" w:rsidTr="009A29D1">
        <w:tc>
          <w:tcPr>
            <w:tcW w:w="15591" w:type="dxa"/>
            <w:gridSpan w:val="5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9A29D1" w:rsidRPr="00592974" w:rsidTr="009A29D1">
        <w:tc>
          <w:tcPr>
            <w:tcW w:w="1843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74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992" w:type="dxa"/>
          </w:tcPr>
          <w:p w:rsidR="009A29D1" w:rsidRPr="00A6323A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32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2127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74">
              <w:rPr>
                <w:rFonts w:ascii="Times New Roman" w:hAnsi="Times New Roman"/>
                <w:b/>
                <w:sz w:val="24"/>
                <w:szCs w:val="24"/>
              </w:rPr>
              <w:t>Темы, входящие в данный раздел</w:t>
            </w:r>
          </w:p>
        </w:tc>
        <w:tc>
          <w:tcPr>
            <w:tcW w:w="991" w:type="dxa"/>
          </w:tcPr>
          <w:p w:rsidR="009A29D1" w:rsidRPr="00A6323A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23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638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974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на уроке</w:t>
            </w:r>
          </w:p>
        </w:tc>
      </w:tr>
      <w:tr w:rsidR="009A29D1" w:rsidRPr="00592974" w:rsidTr="009A29D1">
        <w:tc>
          <w:tcPr>
            <w:tcW w:w="1843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Обучение грамоте – </w:t>
            </w:r>
          </w:p>
        </w:tc>
        <w:tc>
          <w:tcPr>
            <w:tcW w:w="992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92ч</w:t>
            </w:r>
          </w:p>
        </w:tc>
        <w:tc>
          <w:tcPr>
            <w:tcW w:w="2127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8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29D1" w:rsidRPr="00592974" w:rsidTr="009A29D1">
        <w:tc>
          <w:tcPr>
            <w:tcW w:w="1843" w:type="dxa"/>
          </w:tcPr>
          <w:p w:rsidR="009A29D1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29D1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A29D1" w:rsidRPr="004E3B3F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3B3F">
              <w:rPr>
                <w:rFonts w:ascii="Times New Roman" w:hAnsi="Times New Roman"/>
                <w:b/>
                <w:sz w:val="24"/>
                <w:szCs w:val="24"/>
              </w:rPr>
              <w:t>Добукварный период</w:t>
            </w:r>
          </w:p>
        </w:tc>
        <w:tc>
          <w:tcPr>
            <w:tcW w:w="991" w:type="dxa"/>
          </w:tcPr>
          <w:p w:rsidR="009A29D1" w:rsidRPr="00DD558C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8C"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  <w:tc>
          <w:tcPr>
            <w:tcW w:w="9638" w:type="dxa"/>
          </w:tcPr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Принимать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 по иллюстрации к сказке.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сказку с опорой на иллюстрации.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Воспринимать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слово как объект изучения, материал для анализа.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Произносить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слова по слогам.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Делить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слова на слоги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определять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слогов в словах.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свои действия при делении слов на слоги.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слова при помощи схем. 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Приводить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слов, состоящих из заданного количества слогов.</w:t>
            </w:r>
          </w:p>
          <w:p w:rsidR="009A29D1" w:rsidRPr="00A6323A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слоговой состав слов, называющих изображённые предметы.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предметную картинку и схему слова;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данное соответствие.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к иллюстрации.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предложения на заданную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Группировать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слова по общему признаку (домашние и дикие животные).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 о своих домашних питомцах, об уходе за ними, о своём отношении к животным.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</w:t>
            </w:r>
          </w:p>
        </w:tc>
      </w:tr>
      <w:tr w:rsidR="009A29D1" w:rsidRPr="00592974" w:rsidTr="009A29D1">
        <w:tc>
          <w:tcPr>
            <w:tcW w:w="1843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29D1" w:rsidRPr="004E3B3F" w:rsidRDefault="009A29D1" w:rsidP="009A29D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B3F">
              <w:rPr>
                <w:rFonts w:ascii="Times New Roman" w:hAnsi="Times New Roman"/>
                <w:b/>
                <w:sz w:val="24"/>
                <w:szCs w:val="24"/>
              </w:rPr>
              <w:t>Букварный период</w:t>
            </w:r>
          </w:p>
        </w:tc>
        <w:tc>
          <w:tcPr>
            <w:tcW w:w="991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58ч</w:t>
            </w:r>
          </w:p>
        </w:tc>
        <w:tc>
          <w:tcPr>
            <w:tcW w:w="9638" w:type="dxa"/>
          </w:tcPr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Принимать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9A29D1" w:rsidRPr="00FB7263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изменением формы слова (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шар — шары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слов.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Производить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анализ слова с изучаемым звуком (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шар</w:t>
            </w:r>
            <w:r w:rsidRPr="00592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A29D1" w:rsidRPr="00A6323A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Выделять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звук [ы] в процессе слого-звукового анализа с опорой на предметный рисунок и схему-модель слова.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над особенностями произнесения звука [ы].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выделенный звук с опорой на таблицу.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Доказывать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, что звук [ы] гласный.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Слышать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звук [ы] в произносимых словах,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место нового звука в слове.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Приводить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слов со звуком [ы]. На основе наблюдений над словами с новым звуком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вывод (под руководством учителя) о том, что звук [ы] употребляется только в слияниях.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новую букву,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сравнивать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различать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печатную и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письменную букву 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Характеризовать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особенности буквы 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(бывает только строчная, состоит из двух частей).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звук [ы] и букву, его обозначающую. 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слова с буквой </w:t>
            </w:r>
            <w:r w:rsidRPr="005929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 текстах на страницах «Азбуки».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сюжетной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картинке.</w:t>
            </w:r>
            <w:r w:rsidR="00A62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за смыслоразличительной ролью звуков (м</w:t>
            </w:r>
            <w:r w:rsidRPr="00592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шка — м</w:t>
            </w:r>
            <w:r w:rsidRPr="00592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шка).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Воспроизводить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диалог героев сказки. 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смысл пословицы.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(под руководством учителя) обязанности ученика на основе осознания собственного учебного опыта.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вывод: учение — это труд.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Высказывать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свои суждения по проблеме: «Какую роль играет учение в жизни человека?»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 о своём отношении к учебному труду.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в паре: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придумывать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слова с изученными гласными,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по очереди,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произносить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слова отчётливо, внимательно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ответ товарища,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контролировать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собственных действий при выполнении задания,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совместной работы.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место изученной буквы на «ленте букв».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свои действия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>при решении познавательной задачи.</w:t>
            </w:r>
          </w:p>
          <w:p w:rsidR="009A29D1" w:rsidRPr="00FB7263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9297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</w:t>
            </w:r>
          </w:p>
        </w:tc>
      </w:tr>
      <w:tr w:rsidR="009A29D1" w:rsidRPr="00592974" w:rsidTr="009A29D1">
        <w:tc>
          <w:tcPr>
            <w:tcW w:w="1843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A29D1" w:rsidRPr="0059297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29D1" w:rsidRPr="004E3B3F" w:rsidRDefault="009A29D1" w:rsidP="009A29D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B3F">
              <w:rPr>
                <w:rFonts w:ascii="Times New Roman" w:hAnsi="Times New Roman"/>
                <w:b/>
                <w:sz w:val="24"/>
                <w:szCs w:val="24"/>
              </w:rPr>
              <w:t>Послебукварный период</w:t>
            </w:r>
          </w:p>
        </w:tc>
        <w:tc>
          <w:tcPr>
            <w:tcW w:w="991" w:type="dxa"/>
          </w:tcPr>
          <w:p w:rsidR="009A29D1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  <w:tc>
          <w:tcPr>
            <w:tcW w:w="9638" w:type="dxa"/>
          </w:tcPr>
          <w:p w:rsidR="009A29D1" w:rsidRPr="00BA642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нужную главу в содержании учебника.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их при выполнении заданий.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 основе названия содержание главы.</w:t>
            </w:r>
          </w:p>
          <w:p w:rsidR="009A29D1" w:rsidRPr="00592974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 словаре непонятные слова</w:t>
            </w:r>
          </w:p>
        </w:tc>
      </w:tr>
    </w:tbl>
    <w:p w:rsidR="009A29D1" w:rsidRDefault="009A29D1"/>
    <w:tbl>
      <w:tblPr>
        <w:tblW w:w="15801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0"/>
        <w:gridCol w:w="992"/>
        <w:gridCol w:w="2268"/>
        <w:gridCol w:w="992"/>
        <w:gridCol w:w="9639"/>
      </w:tblGrid>
      <w:tr w:rsidR="009A29D1" w:rsidRPr="0048677B" w:rsidTr="009A29D1">
        <w:tc>
          <w:tcPr>
            <w:tcW w:w="15801" w:type="dxa"/>
            <w:gridSpan w:val="5"/>
            <w:tcBorders>
              <w:right w:val="nil"/>
            </w:tcBorders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 литературное чтение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992" w:type="dxa"/>
          </w:tcPr>
          <w:p w:rsidR="009A29D1" w:rsidRPr="00A62766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76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9A29D1" w:rsidRPr="00A62766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766">
              <w:rPr>
                <w:rFonts w:ascii="Times New Roman" w:hAnsi="Times New Roman"/>
                <w:b/>
                <w:sz w:val="24"/>
                <w:szCs w:val="24"/>
              </w:rPr>
              <w:t>Темы, входящие в данный раздел</w:t>
            </w:r>
          </w:p>
        </w:tc>
        <w:tc>
          <w:tcPr>
            <w:tcW w:w="992" w:type="dxa"/>
          </w:tcPr>
          <w:p w:rsidR="009A29D1" w:rsidRPr="00A62766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76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на уроке</w:t>
            </w:r>
          </w:p>
        </w:tc>
      </w:tr>
      <w:tr w:rsidR="009A29D1" w:rsidRPr="0048677B" w:rsidTr="009A29D1">
        <w:trPr>
          <w:trHeight w:val="2967"/>
        </w:trPr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нужную главу в содержании учебника.</w:t>
            </w:r>
          </w:p>
          <w:p w:rsidR="009A29D1" w:rsidRPr="00BA642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их при выполнении заданий.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 основе названия содержание главы.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Жили-были буквы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Стихотворения В. Данько, С. Чёрного, С.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аршака.</w:t>
            </w:r>
          </w:p>
          <w:p w:rsidR="009A29D1" w:rsidRPr="00BA642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«Создаём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букв», «Буквы — героисказок»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сказка И. Токмаковой, Ф. Кривина. Стихотворения Г. Сапгира, М. Бородицкой, И. Гамазковой, Е.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Григорьевой.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Расставлять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книги на выставке в соответствии с темой раздела,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их,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о книге с выставки в соответствии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 коллективно составленным планом.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книгу по заданному параметру.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 слух произведение.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 худо-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жественного произведения.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вслух плавно по слогам и целыми словами,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интонационно конец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внешний вид героя, его характер,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привлекая текст произведения и свой читательский и жизненный опыт. 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главную мысль; соотносить главную мысль с содержанием произведения.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план пересказа прочитанного: что произошло в начале, потом, чем закончился рассказ.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 стихах слова с созвучным окончанием. 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Использовать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приём звукописи при изобра-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жении различных героев.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стихи наизусть.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себя и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свои достижения (с помощью учителя)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Сказки, загадки, небылицы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Сказки авторские и народные. «Курочка Ряба». «Теремок». «Рукавичка». «Петух и собака». Сказки А. С. Пушкина.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Ушинского и Л. Толстого.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Загадки. Тема загадок. Сочинение загадок.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Песенки. Русские народные песенки. Английские народные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сенки.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Потешки.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Небылицы. 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7ч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книге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коллективно составленным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планом,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прочитанное.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известную сказку плавно, целыми словами, при повторении читать выразительно,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произведение.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иллюстрацию с содержанием текста.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сказку на основе картинного плана.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вопросы по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содержанию произведения.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героев сказки и причины совершаемых ими поступков,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их нравственную оценку.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сказку подробно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картинного плана и по памяти.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народную и литературную сказку.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различные произведения малых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 больших жанров: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сходство и различия.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Отгадывать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загадки на основе ключевых (опорных) слов,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загадки, небылицы;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объединять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их по темам.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 паре,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договариваться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друг с другом,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внимание.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друга, работая в парах, и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Апрель, апрель. Звенит капель!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А. Майкова, А. Плещеева, Т.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озёрова, С. Маршака.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Литературная загадка. Сочинение загадок. И. Токмакова. Е. Трутнева.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«Составляем сборник загадок».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вслух лирические стихотворения, передавая настроение, отражая интонацию начала и конца предложения; с опорой на знак препинания в конце предложения.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 стихотворении слова, которые помогают передать настроение автора, картины природы, им созданные.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за ритмом стихотворного произ-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ведения,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разных стихотворений.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 загадках слова, с помощью которых сравнивается один предмет с другим,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свои сравнения.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Отгадывать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загадки на основе ключевых (опорных) слов загадки.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загадки на основе подсказки, данной в учебнике.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свой ответ в соответствии с образцом.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Проверять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чтение друг друга,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свои достижения.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в шутку и всерьёз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Знакомст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с названием раздела.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Весёлые стихи для детей И. Токмаковой, Г. Кружкова, К. Чуковского, О. Дриза, О. Григорьева,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Собакина. 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рассказы для детей Я. Тайца, Н. Артюховой, М. Пляцковского. 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достижений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книги к выставке в соответствии с темой раздела,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прочитанное,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договариваться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друг с другом.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стихи с разным подтекстом, выражая удивление, радость, испуг.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юмористическое произведение;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юмористического текста.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настроение автора.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смысл названия произведения.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свои заголовки.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Исправлять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допущенные ошибки при повторном чтении.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Я и мои друзья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ч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дела. 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Рассказы о детях Ю. Ермолаева, М.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яцковского. З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Стихотворения Е.Благининой, В. Орлова, С. Михалкова, Р. Сефа, В. Берестова, И. Пивоваро-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вой, Я. Акима, Ю. Энт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ина. Т</w:t>
            </w:r>
          </w:p>
          <w:p w:rsidR="009A29D1" w:rsidRPr="00C07546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54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«Наш класс — дружная семья». Создание летописи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546">
              <w:rPr>
                <w:rFonts w:ascii="Times New Roman" w:hAnsi="Times New Roman" w:cs="Times New Roman"/>
                <w:bCs/>
                <w:sz w:val="24"/>
                <w:szCs w:val="24"/>
              </w:rPr>
              <w:t>класса.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8677B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книги на выставке в соответствии с темой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 друзьями, что такое настоящая дружба, кого можно назвать другом, приятелем.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произведение, отражая настроение,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своё мнение о прочитанном.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тему произведения и главную мысль.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произведения с пословицами.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план рассказа.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рассказы и стихотворения.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свой ответ в соответствии с образцом.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Проверять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группы,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распределять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работу в группе,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нужную информацию в соответствии с заданием,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найденную информацию в группе</w:t>
            </w:r>
          </w:p>
        </w:tc>
      </w:tr>
      <w:tr w:rsidR="009A29D1" w:rsidRPr="0048677B" w:rsidTr="009A29D1">
        <w:tc>
          <w:tcPr>
            <w:tcW w:w="1910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братьях наших меньших 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5ч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о животных С. Михалкова, Р. Сефа, И. Токмаковой. Рассказы В. Осеевой. Сказки-несказки Д. Хармса, Н. Сладкова.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2" w:type="dxa"/>
          </w:tcPr>
          <w:p w:rsidR="009A29D1" w:rsidRPr="0048677B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книги на выставке в соответствии с темой раздела.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книгу с выставки в соответствии с коллективно составленным планом.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этикет;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друг к другу.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произведение с выражением.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Характеризовать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героя художественного тек-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 на основе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поступков.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содержание текста с опорой на иллюстрации.</w:t>
            </w:r>
          </w:p>
          <w:p w:rsidR="009A29D1" w:rsidRPr="0048677B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из жизни братьев наших меньших,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 при обсуждении проблемных ситуаций.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48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7B">
              <w:rPr>
                <w:rFonts w:ascii="Times New Roman" w:hAnsi="Times New Roman" w:cs="Times New Roman"/>
                <w:sz w:val="24"/>
                <w:szCs w:val="24"/>
              </w:rPr>
              <w:t>свои достижени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9A29D1" w:rsidRDefault="009A29D1"/>
    <w:p w:rsidR="009A29D1" w:rsidRDefault="009A29D1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92"/>
        <w:gridCol w:w="2268"/>
        <w:gridCol w:w="993"/>
        <w:gridCol w:w="9639"/>
      </w:tblGrid>
      <w:tr w:rsidR="009A29D1" w:rsidRPr="00573602" w:rsidTr="009A29D1">
        <w:tc>
          <w:tcPr>
            <w:tcW w:w="15735" w:type="dxa"/>
            <w:gridSpan w:val="5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/>
                <w:b/>
                <w:sz w:val="24"/>
                <w:szCs w:val="24"/>
              </w:rPr>
              <w:t>Темы, входящие в данный раздел</w:t>
            </w:r>
          </w:p>
        </w:tc>
        <w:tc>
          <w:tcPr>
            <w:tcW w:w="993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на уроке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Вводный урок 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 по учебному предмету литературное тение. Стартовая диагностика</w:t>
            </w:r>
          </w:p>
        </w:tc>
        <w:tc>
          <w:tcPr>
            <w:tcW w:w="993" w:type="dxa"/>
          </w:tcPr>
          <w:p w:rsidR="009A29D1" w:rsidRPr="003E0B7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C8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по литературному чтению.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 содержанием текста в учебнике.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систему условных обозначений при выполнении заданий.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нужную главу и нужное произведение в содержании учебника.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 основе названия содержание главы.</w:t>
            </w:r>
          </w:p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словарём в конце учебника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Самое великое чудо на свете 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раздела. </w:t>
            </w:r>
          </w:p>
          <w:p w:rsidR="009A29D1" w:rsidRPr="00C07546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54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«О чём может рассказать школьная библиотека».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Старинные и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ременные книги.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на темы «Старинные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книги Древней Руси», «О чём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может рассказать старинная</w:t>
            </w:r>
          </w:p>
          <w:p w:rsidR="009A29D1" w:rsidRPr="003E0B7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книга».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о книгах К. Ушинского, М. Горького, Л. Толстого.Напутствие читателю Р. Сефа. 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произведением на уроке.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пространстве школьнойбиблиотеки.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нужную и интересную книгу по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тематическому каталогу в библиотеке.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прочитанной книге по плану,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разработанному коллективно.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коллективном проекте «О чём может рассказать школьная библиотека».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нужную информацию о библиотеке в различных источниках информации.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Готовить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выступление на заданную тему.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Размышлять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над прочитанным.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информацию о старинных книгах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из учебника.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сообщение о старинных книгах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для одноклассников и учеников 1 класса.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паре и группе высказывания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великих людей о книге и чтении.</w:t>
            </w:r>
          </w:p>
          <w:p w:rsidR="009A29D1" w:rsidRPr="00052CC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великих людей о книге и чтении: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сходство и раз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личия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Устное народное творчество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Устное народное творчество. Малые и большие жанры устного народного творчества. Пословицы и поговорки. Пословицы русского народа. В. Даль — собиратель пословиц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</w:p>
          <w:p w:rsidR="009A29D1" w:rsidRPr="00052CC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Потешки и прибаутки — малые жанры устного народного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чества.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Считалки и небылицы — малые жанры устного народного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Загадки — малые жанры устного народного творчества. Русские народные сказки. «Петушок и бобовое зёрнышко». «У страха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глаза велики».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«Лиса и тетерев». «Лиса и журавль».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Каша из топора». «Гуси-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лебеди».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работу с произведением в со-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ответствии с условными обозначениями видов деятельности.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выражением, опираясь на ритм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смысл пословиц.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по пословице,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рассказа с пословицей.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созвучные окончания слов в песне.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колыбельные песни, потешки, прибаутки, небылицы, опираясь на опыт создания народного творчества.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различия в потешках и прибаутках, сходных по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загадки и отгадки.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загадки и пословицы по тема-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тическим группам.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героев сказки.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другие русские народные сказки,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перечислять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героев сказок.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, пословицу и сказочный текст,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сказку (по иллюстрациям,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плану, от лица другого героя сказки).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рисунок и содержание сказки,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подписи под рисунками.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сказочные сюжеты.</w:t>
            </w:r>
          </w:p>
          <w:p w:rsidR="009A29D1" w:rsidRPr="001A70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своё чтение, самостоятель-но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Люблю природу русскую. Осень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1A70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названием раздела.  Осенние загадки.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стихотворения Ф. Тютчева, К. Бальмонта, А. Плещеева, А. Фета,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Толстого, С. Есенина.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Сравнение художественного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научно-популярного текстов.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C8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стихотворения, передавая с помощью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интонации настроение поэта,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</w:p>
          <w:p w:rsidR="009A29D1" w:rsidRPr="00617BFA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стихи разных поэтов на одну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стихотворный и прозаический тексты.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их.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интересные выражения в лирическом тексте.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собственные сравнения.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звуки осени, переданные в лирическом тексте,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звуки, описанные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художественном тексте, с музыкальным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произведением,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к стихотворному тексту.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картины осенней природы.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палитру прочитанного стихотворения с помощью красок.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Наблюдать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 рифмой и ритмом стихотворного текста.</w:t>
            </w:r>
          </w:p>
          <w:p w:rsidR="009A29D1" w:rsidRPr="00052CC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свои слова;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создавать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 помощью слова собственные картины.</w:t>
            </w:r>
          </w:p>
          <w:p w:rsidR="009A29D1" w:rsidRPr="00617BFA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 в процессе чтения, са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мостоятельно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Русские писатели</w:t>
            </w:r>
          </w:p>
        </w:tc>
        <w:tc>
          <w:tcPr>
            <w:tcW w:w="992" w:type="dxa"/>
          </w:tcPr>
          <w:p w:rsidR="009A29D1" w:rsidRPr="00FE741C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r w:rsidRPr="00FE7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названием раздела.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А. Пушкин — великий русский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писатель. Вступление к поэме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«Руслан и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Людмила». Сказочные чудеса. Лирические стихотворе-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«Ска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зка о рыбаке и рыбке». П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роизведения.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Крылов. Басни. Нравст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. Л. Толстой. Басни Л. Толстого.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Л. Толстого. </w:t>
            </w:r>
          </w:p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052CC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волшебные события и предметы в сказках.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авторские и народные 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басню от стихотворения и рас-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сказа.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особенности басенного текста.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смысл пословицы со смыслом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басни.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героев басни с опорой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 жизнью слов в художественном тексте.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тексте красочные яркие определения (эпитеты).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собственные эпитеты,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авторские сравнения и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сравнения.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устно текст-описание героя и текст-рассуждение (при сравнении героев) по сказке.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действия, которые помогают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представить неживые предметы как живые.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интересные словесные выражения в лирическом тексте.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звуки, переданные в лирическом тексте.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картины природы.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художественные 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текст подробно, выборочно.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книги по авторам и по темам.</w:t>
            </w:r>
          </w:p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тематической картотекой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братьях наших меньших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названием раздела.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Весёлые стихи о животных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А. Шибаева, Б. Заходера,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И. Пивоваровой, В. 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естова.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Научно-популярный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Н. Сладкова. Рассказы о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М. При-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швина, Е. Чарушина, Б. Житкова, В.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ианки.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планируемых достижений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  <w:r w:rsidRPr="00052CC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052CC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произведением,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виды деятельности на уроке.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сказки и рассказы о животных.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подробно по плану произведение.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Видеть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красоту природы, изображённую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художественных произведениях.</w:t>
            </w:r>
          </w:p>
          <w:p w:rsidR="009A29D1" w:rsidRPr="00052CC8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героев произведения,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их,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своё собственное от-ношение к героям,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нравственную оценку поступкам.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вариант исправления допущенных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достижения на основе диагностической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представленно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учебнике.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тематической картотекой</w:t>
            </w:r>
          </w:p>
        </w:tc>
      </w:tr>
      <w:tr w:rsidR="009A29D1" w:rsidRPr="00573602" w:rsidTr="009A29D1">
        <w:trPr>
          <w:trHeight w:val="7135"/>
        </w:trPr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 детских журналов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</w:t>
            </w:r>
          </w:p>
        </w:tc>
        <w:tc>
          <w:tcPr>
            <w:tcW w:w="2268" w:type="dxa"/>
          </w:tcPr>
          <w:p w:rsidR="009A29D1" w:rsidRPr="00C07546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названием раздела.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Произведения из детских журналов. Игра. Д. Хармс, Ю.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ладимиров, А. Введенский. С. Маршака. Н. Гернет. </w:t>
            </w:r>
            <w:r w:rsidRPr="00C0754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«Мой любимый детский журнал».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своих достижений</w:t>
            </w:r>
          </w:p>
        </w:tc>
        <w:tc>
          <w:tcPr>
            <w:tcW w:w="993" w:type="dxa"/>
          </w:tcPr>
          <w:p w:rsidR="009A29D1" w:rsidRPr="00052CC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C8">
              <w:rPr>
                <w:rFonts w:ascii="Times New Roman" w:hAnsi="Times New Roman"/>
                <w:b/>
                <w:sz w:val="24"/>
                <w:szCs w:val="24"/>
              </w:rPr>
              <w:t>9ч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их с необычными вопросами из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детских журналов.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вслух с постепенным переходом на чтение про себя.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журнал от книги.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Ориентироваться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журнале.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интересные и нужные статьи в журнале.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нужную информацию по заданной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работе пары и группы.</w:t>
            </w:r>
          </w:p>
          <w:p w:rsidR="009A29D1" w:rsidRPr="009B23B9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проекте «Мой любимый детский журнал»,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роли,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обрабатывать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информацию в соответствии</w:t>
            </w:r>
          </w:p>
          <w:p w:rsidR="009A29D1" w:rsidRPr="009B23B9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собственный журнал,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его оформление.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необычные вопросы для детского журнала и ответы к ним.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иллюстрации для собственного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детского журнала.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(составлять) свои рассказы и стихи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для детского журнала.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названием раздела.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Зим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загадки.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стихотворения И. Бунина, К. Бальмонта, Я. Акима, Ф. Тютчева, С. Есенина, С. Дрожжина.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сказка. «Два Мороза».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быль. С. Михалков.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Весёлые стихи о зиме А. Барто,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А. Прокофьева.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993" w:type="dxa"/>
          </w:tcPr>
          <w:p w:rsidR="009A29D1" w:rsidRPr="008043BF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3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сборники стихов, определять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их содержание по названию сборника.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выразительно, отражая настроение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художественный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произведения разных поэтов на одну тему.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словесные картины зимней природы с опорой на текст стихотворения.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к текстам,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 жизнью слов в художественном тексте.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Чувствовать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ритм и мелодику стихотворе-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стихи наизусть.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особенности были и сказочного текста.</w:t>
            </w:r>
          </w:p>
          <w:p w:rsidR="009A29D1" w:rsidRPr="0024204C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героев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изведения на основе их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поступков,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исполь-</w:t>
            </w:r>
          </w:p>
          <w:p w:rsidR="009A29D1" w:rsidRPr="0024204C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слова-антонимы для их характеристики.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Писатели — детям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названием раздела.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К. Чуковский. Сказки. «Путаница». «Радость». «Федорино горе».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С. Маршак «Кот и лодыри». С. Михал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ков. А. Барто.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Н. Носов. Юмористические рассказы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24204C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04C">
              <w:rPr>
                <w:rFonts w:ascii="Times New Roman" w:hAnsi="Times New Roman"/>
                <w:b/>
                <w:sz w:val="24"/>
                <w:szCs w:val="24"/>
              </w:rPr>
              <w:t>17ч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выразительно, отражая настроение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смысл 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некоторых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 на основе словаря учебника и толкового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словаря.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особенности юмористического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слова, которые с помощью звука помогают представить образ героя произведения.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 героях, отражая собственное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ним, выразительно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</w:p>
          <w:p w:rsidR="009A29D1" w:rsidRPr="00C07546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эпизоды из произведения.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текст подробно на основе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картинного плана,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своё мнение.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тексты в паре,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взаимо-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своё чтение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мои друзья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Стихи о дружбе и друзьях В. Берестова, Э. Мошковской,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Лунина.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Рассказы Н. Булгако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ва, Ю. Ермолаева, В. Осеевой.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Устные рассказы о дружбе,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взаимовыручке.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8043BF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3BF">
              <w:rPr>
                <w:rFonts w:ascii="Times New Roman" w:hAnsi="Times New Roman"/>
                <w:b/>
                <w:sz w:val="24"/>
                <w:szCs w:val="24"/>
              </w:rPr>
              <w:t>10ч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вслух с постепенным переходом на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 себя,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 произведение.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произведении.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мысль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хотворения с пословицей.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поступки героев.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авторское отношение к героям и</w:t>
            </w:r>
          </w:p>
          <w:p w:rsidR="009A29D1" w:rsidRPr="007803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их поступкам, выразительно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 ролям.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 в соответствии с образцом.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возможный вариант исправления допущенных ошибок.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короткий рассказ на предложенную тему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Весенние загадки.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весне.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</w:t>
            </w:r>
          </w:p>
          <w:p w:rsidR="009A29D1" w:rsidRPr="00476C3C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Ф. Тютчева, А. Плещеева, А. Блока, И. Бунина.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76C3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и оценивание своих достижений.</w:t>
            </w:r>
          </w:p>
        </w:tc>
        <w:tc>
          <w:tcPr>
            <w:tcW w:w="993" w:type="dxa"/>
          </w:tcPr>
          <w:p w:rsidR="009A29D1" w:rsidRPr="008043BF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3BF">
              <w:rPr>
                <w:rFonts w:ascii="Times New Roman" w:hAnsi="Times New Roman"/>
                <w:b/>
                <w:sz w:val="24"/>
                <w:szCs w:val="24"/>
              </w:rPr>
              <w:t>9ч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стихотворения и загадки с выраже-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нием,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настроение с помощью  интонации, темпа чтения, силы голоса.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 жизнью слова.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Отгадывать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отгадки с загадками.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собственные загадки на основе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опорных слов прочитанных загадок.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картины весенней 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слова в стихотворении,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помогают представить героев.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отдельные выражения в лириче-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ском тексте.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стихотворения о весне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поэтов.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самостоятельно вопросы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 стихотворению.</w:t>
            </w:r>
          </w:p>
          <w:p w:rsidR="009A29D1" w:rsidRPr="00476C3C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своё чтение.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подготовке проекта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 шутку и всерьёз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Весёлые стихи Б. Заходера, Э. Успенского, В.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рестова, И. Токмаковой.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Весёлые рассказы для детей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Э. Успенского, Г. Остера,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Драгунского. 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планируемых достижений</w:t>
            </w:r>
          </w:p>
        </w:tc>
        <w:tc>
          <w:tcPr>
            <w:tcW w:w="993" w:type="dxa"/>
          </w:tcPr>
          <w:p w:rsidR="009A29D1" w:rsidRPr="008043BF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3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виды работ с текстом.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особенности юмористического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заголовок произведения.</w:t>
            </w:r>
          </w:p>
          <w:p w:rsidR="009A29D1" w:rsidRPr="008043BF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героев произведения,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их поступки, используя слова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 противоположным значением.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Восстанавливать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 на основе вопросов.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на основе вопросов учебника, выразительно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из них.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стихотворение и фрагменты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рассказов.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весёлые рассказы.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Придумывать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, собственные весёлые истории.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возможный вариант исправле-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ния допущенных ошибок</w:t>
            </w:r>
          </w:p>
        </w:tc>
      </w:tr>
      <w:tr w:rsidR="009A29D1" w:rsidRPr="00573602" w:rsidTr="009A29D1">
        <w:tc>
          <w:tcPr>
            <w:tcW w:w="1843" w:type="dxa"/>
          </w:tcPr>
          <w:p w:rsidR="009A29D1" w:rsidRPr="00573602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 зарубежных стран</w:t>
            </w:r>
          </w:p>
        </w:tc>
        <w:tc>
          <w:tcPr>
            <w:tcW w:w="992" w:type="dxa"/>
          </w:tcPr>
          <w:p w:rsidR="009A29D1" w:rsidRPr="00573602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Американские, английские, французские, немецкие народныепесенки в переводе С. Маршака, В. Викторова, 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Яхнина.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Ш. Перро. «Кот в сапогах»,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«Красная Шапочка».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 Г.-Х. Андерсен. «Принцесса на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ошине».</w:t>
            </w:r>
          </w:p>
          <w:p w:rsidR="009A29D1" w:rsidRPr="00954E6F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Эни Хогарт. «Мафин и паук».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E6F">
              <w:rPr>
                <w:rFonts w:ascii="Times New Roman" w:hAnsi="Times New Roman" w:cs="Times New Roman"/>
                <w:bCs/>
                <w:sz w:val="24"/>
                <w:szCs w:val="24"/>
              </w:rPr>
              <w:t>«Создание справочника «Зарубежные писатели — детям».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8043BF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8043B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книгу для самостоятельного чте-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песенки разных народов с русскими песенками,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сходство и различия.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значение незнакомых слов.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героев произведений.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героев зарубежных сказок с героями русских сказок,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общее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различия.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характеристику героев произведения.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окончание сказок.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сюжеты литературных сказок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разных стран.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план сказки,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подробно сказку на основе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составленного плана,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волшебные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события и предметы в сказке.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проектной деятельности.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собственные проекты.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литературные сказки зарубежных писателей.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книги зарубежных сказочников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школьной и домашней библиотеках,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списки книг для чтения летом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(с учителем).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свой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свои достижения.</w:t>
            </w:r>
            <w:r w:rsidRPr="0057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Участвовать </w:t>
            </w: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в подготовке и презентации</w:t>
            </w:r>
          </w:p>
          <w:p w:rsidR="009A29D1" w:rsidRPr="0057360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0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</w:tbl>
    <w:p w:rsidR="009A29D1" w:rsidRDefault="009A29D1"/>
    <w:p w:rsidR="009A29D1" w:rsidRDefault="009A29D1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92"/>
        <w:gridCol w:w="2268"/>
        <w:gridCol w:w="993"/>
        <w:gridCol w:w="9639"/>
      </w:tblGrid>
      <w:tr w:rsidR="009A29D1" w:rsidRPr="009949A3" w:rsidTr="009A29D1">
        <w:tc>
          <w:tcPr>
            <w:tcW w:w="15735" w:type="dxa"/>
            <w:gridSpan w:val="5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992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/>
                <w:b/>
                <w:sz w:val="24"/>
                <w:szCs w:val="24"/>
              </w:rPr>
              <w:t>Темы, входящие в данный раздел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на уроке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2268" w:type="dxa"/>
          </w:tcPr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Книга как источник необходимых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знаний. Элементы книги: содержание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или оглавление, титульный лист, ан-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нотация, иллюстрации</w:t>
            </w:r>
          </w:p>
        </w:tc>
        <w:tc>
          <w:tcPr>
            <w:tcW w:w="993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в учебнике по литератур-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ному чтению.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систему условных обо-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значений при выполнении заданий.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нужную главу и нужное произве-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дение в содержании учебника.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на основе названия содержа-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ние главы.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словарём в конце учебника.</w:t>
            </w:r>
          </w:p>
          <w:p w:rsidR="009A29D1" w:rsidRPr="00DD42B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DD42BE">
              <w:rPr>
                <w:rFonts w:ascii="Times New Roman" w:hAnsi="Times New Roman" w:cs="Times New Roman"/>
                <w:sz w:val="24"/>
                <w:szCs w:val="24"/>
              </w:rPr>
              <w:t>связное высказывание по иллю-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страциям и оформлению учебника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Самое великое чудо на свете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 названием раздела.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Рукописные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иги Древней Руси. </w:t>
            </w:r>
          </w:p>
          <w:p w:rsidR="009A29D1" w:rsidRPr="00F759B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вопечатник Иван Фёдоров.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949A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по теме, используя ус-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ловные обозначения.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увеличивать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темп чтения при повторном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чтении текста, выборочно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текст про себя,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вопросы.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 в книге.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полученную информацию по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истории создания книги.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Осмыслить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значение книги.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книгу в школьной библиотеке,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пользуясь тематическим каталогом.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рассказы о книге, используя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различные источники информации.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Договариваться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друг с другом,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принимать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позицию собеседника,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к чужому мнению.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 свои достижения.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Русские народные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Лирические народные песни. Шуточные народные песни. Докучные сказки. Сочинение докучных сказок.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Произведения прикладного искусства: гжельская и хохломская посуда, дымковская и богородская игрушка. Русские народные сказки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« Сестрица Алёнушка и братец Иванушка», «Иван-царевич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серый волк», «Сивка-бурка».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к сказке В. Васнецова и И. Билибина. </w:t>
            </w:r>
          </w:p>
          <w:p w:rsidR="009A29D1" w:rsidRPr="00F759B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9B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«Сочиняем вместе волшебную сказку», «Дополняем</w:t>
            </w:r>
          </w:p>
          <w:p w:rsidR="009A29D1" w:rsidRPr="00F759B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9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литературную сказку своими историями».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949A3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виды устного народного творчества: малые и большие жанры.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Воспроизводить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наизусть текст русских народных песен.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докучные сказки от других видов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сказок,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их особенности.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сочине-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нии сказок с опорой на особенности их по-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виды прикладного искусства.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чтение про себя для составления выборочного и краткого пересказов.</w:t>
            </w:r>
          </w:p>
          <w:p w:rsidR="009A29D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особенности текста волшебных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сказок,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волшебн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предметы, описывая волшебные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события.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сказок и иллюстрации к ним.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основные черты характера героев.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героев произведения,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разных сказок.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сказку: распределять роли,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выбирать диалоги.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сказочные истории.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работе группы, читать фрагменты текста в паре.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Договариваться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друг с другом,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свою позицию.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подготовке проекта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Поэтическая тетрадь 1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 Научно-популярная статья «Как научиться читать стихи»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Я. Смоленского. Русские поэты XIX—XX вв.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Ф. Тютчев. «Весенняя гроза»,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«Лис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тья».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Сочинение-миниатюра «О чём расскажут осенние листья».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А. Фет. «Мама! Глянь-ка из окошка...», «Зреет рожь над жаркой нивой...».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И. Никитин. «Полно,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 моя...», «Встреча зимы».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снег». И. Суриков. «Детство», «Зима».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"Первый снег"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E04D5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D58">
              <w:rPr>
                <w:rFonts w:ascii="Times New Roman" w:hAnsi="Times New Roman"/>
                <w:b/>
                <w:sz w:val="24"/>
                <w:szCs w:val="24"/>
              </w:rPr>
              <w:t>11ч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выразительно стихотворения, передавая настроение автора.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за повторением ударных и безударных слогов в слове (ритмом),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рифмующиеся слова.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различные средства выразительности.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приёмы интонационного чте-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ния (выразить радость, удивление, определить силу голоса, выбрать тон и темп чтения.)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Сочинять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стихотворения, используя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различные средства выразительности.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группы,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друг другу, работая в паре, самостоятельно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раздела. А. Пушкин. Подготовка сообщения «Что интересного я узнал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 жизни А. Пушкина». Лирические стихо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творения.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«Сказка о царе Салтане...». Нравственный смысл сказки А. С. Пушкина.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Рисунки И. Билибина к сказке.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. И. Крылов. Подготовка сообще- ния о И. Крылове на основе ста-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тьи учебника, книг о Крылове.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Скульптурный портрет И. Крылову.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Басни И. Крылова.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урок читателю.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Инсценирование басни.</w:t>
            </w:r>
          </w:p>
          <w:p w:rsidR="009A29D1" w:rsidRPr="0075654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М. Лермон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тов. Статья В. Воскобойникова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. Л. Толстой. Детство Л. Толстого.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Л. Толстого.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Сравнение рассказов (тема,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авная мысль, события, герои).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E04D58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04D5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на уроке, выбирать виды деятельности.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произведения вслух и про себя, увеличивая темп чтения.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прочитанного,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своё отношение.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лирическое и прозаическое про-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изведения.</w:t>
            </w:r>
            <w:r w:rsidR="00204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стихотворного текста.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значение некоторых слов с опорой на тест или пользуясь словарём в учебнике и толковым словарём.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 в лирических текстах (эпитеты,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сравнения).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разительности в устных высказываниях.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особенности литературной сказки.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нравственный смысл литератур-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ной сказки.</w:t>
            </w:r>
          </w:p>
          <w:p w:rsidR="009A29D1" w:rsidRPr="0020482D" w:rsidRDefault="009A29D1" w:rsidP="00204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произведение живописи и п</w:t>
            </w:r>
            <w:r w:rsidR="0020482D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изведение литературы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Поэтическая тетрадь 2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Н. Некрасов. Стихотворения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о природе. Повествовательное произведение в стихах «Дедушка Мазай и зайцы».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К. Бальмонт, И. Бунин. 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75654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544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стихи на слух.</w:t>
            </w:r>
            <w:r w:rsidR="00204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стихотворение, выражая авторское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текст-описание и текст-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повествование.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сравнения, эпитеты, олицетворения.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Следить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за выражением и развитием чувства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лирическом произведении.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смысл непонятных слов и выражений с опорой на текст, с помощью словаря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учебнике или толкового словаря.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собственные впечатления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 прочитанном стихотворении.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словесные картины по тексту стихотворения.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стихи выразительно,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достижения.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названием раздела.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Д. 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-Сибиряк.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«Алёнушкины сказки».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В. Гаршин. «Лягушка-путешественница».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Одоевский. «Мороз Иванович».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Сравнение народной и литературной сказок. Сравнение героев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сказки. Составление плана сказки. Подробный и выборочный пересказ сказки.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слух тексты литературных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сказок,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своё мнение, отношение.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сказку вслух и про себя,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приёмы выразительного чтения при перечитывании сказки.</w:t>
            </w:r>
            <w:r w:rsidR="00204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литературной и на-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родной сказок,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нравственный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смысл сказки.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за развитием и последовательно-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стью событий в литературных сказках.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значения разных слов с опорой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текст, с помощью словаря в учебнике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толкового словаря.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героев литературной сказки, характеризовать их, используя текст сказки.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авторское отношение к изображаемому.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сказку в лицах.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 на основе диагностической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работы, представленной в учебнике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Были-небылицы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М. Горьк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ий. «Случай с Евсейкой».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К. Паустовский. «Растрёпанный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воробей». А. Куприн. «Слон». 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10ч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сказки и рассказа.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вымышленные события и реальные.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нравственный смысл поступков героя.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собственное отношение к поступкам героев в сказочных и реальных событиях.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план для краткого и полного пересказов.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текст подробно и кратко,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выборочно.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характеристики героев произведения с опорой на текст.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тексте слова и выражения, подтверждающие высказанную мысль.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сказку выразительно по ролям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Поэтическая тетрадь 1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Саша Чёрный.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Блок. 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стихотворение, отражая настроение.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стихотворениях яркие, образные слова и выражения.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стихи разных поэтов на одну и ту же тему.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стихи по своему вкусу и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выразительно.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авторское отношение к изображаемому.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стихотворные тексты.</w:t>
            </w:r>
          </w:p>
          <w:p w:rsidR="009A29D1" w:rsidRPr="0075654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 живое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М. Пришвин. «Моя Родина».Сочинение на основе художественного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текста. И. Соколов-Мик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итов. «Листопадничек».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В. Белов. «Малька провинилась». «Ещё про Мальку».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В. Бианки. «Мышо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нок Пик».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Б. Житков.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 обезьянку».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Астафьев. «Капалуха».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В. Драгунский. «Он живой и светитс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я». 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с произведением на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уроке, используя условные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обозначения.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жанр произведения.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нравственный смысл рассказов.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основную мысль рассказа.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план произведения.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 герое, подбирая из произведения слова-определения, характеризующие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его поступки и характер.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наблюдения за жизнью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животных с рассказом автора.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произведение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плана.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рассказы о животных.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составленный план, сверяя его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 текстом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Поэтическая тетрадь 2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С. Маршак. «Гроза днём», «В лесу над росистой поляной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А. Барто. «Разлука», «В театре».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С. Михалко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«Если».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Е. Благинина. «Кукушка»,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«Котёнок». 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B3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«Праздник поэзии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993" w:type="dxa"/>
          </w:tcPr>
          <w:p w:rsidR="009A29D1" w:rsidRPr="00651B31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B31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осмысливать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цели чтения.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стихотворения, отражая позицию автора и своё отношение к изображаемому.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произведения и его содержание,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своё мнение.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произведениях средства художественной выразительности: олицетворения,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эпитеты, сравнения.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творческих проектах.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Заучивать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стихи наизусть.</w:t>
            </w:r>
          </w:p>
          <w:p w:rsidR="009A29D1" w:rsidRPr="00651B3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чтение друг друга, работая в паре,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Собирай по ягодке — наберёшь кузовок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Б. Шергин. «Собирай по ягодке — наберёшь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зовок».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А. Платонов. «Цветок на земл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е», «Ещё мама».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М. Зощенко. «Золотые слова»,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«Великие путешественники».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Н. Носо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«Федина задача»,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«Телефон».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Сборник юмористических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рассказов Н. Носова.</w:t>
            </w:r>
          </w:p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651B31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B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E20987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смысл, название темы,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книги, соответствующие теме.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с произведением на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уроке с использованием условных обозначений.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 про-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изведение;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вслух и про себя, осмысливая содержание.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смысл названия стихотворения.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вопросы по содержанию произведения,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главную мысль текста.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вопросы к текстам.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за особенностями речи героев.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особенности юмористических</w:t>
            </w:r>
          </w:p>
          <w:p w:rsidR="009A29D1" w:rsidRPr="00651B3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эпизоды,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вызывают смех,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отношение автора к событиям и героям.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самостоятельно юмористические рассказы о жизни детей.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 страницам детских журналов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«Мурзилка» и «Весёлые картинки» — самые старые детские журналы.  Ю. Ермолаев. «Проговорился»,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«Во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спитатели».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 Г. Остер. «Вредные советы», «Как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получаются легенды». Создание собственного сборника добрых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советов. Что такое легенда. Пересказ. Легенды своей семьи. Р. Сеф. «Весёл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стихи». </w:t>
            </w:r>
          </w:p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на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для себя нужный и интересный журнал.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тему для чтения.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библиотеке детские журналы по выбранной теме.</w:t>
            </w:r>
          </w:p>
          <w:p w:rsidR="009A29D1" w:rsidRPr="006878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на слух прочитанное и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приём увеличения темпа чтения — «чтение в темпе разговорной речи».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самостоятельно вопросы по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содержанию.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 в журнале.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Готовить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сообщение по теме, используя информацию журнала.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по материалам художественных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текстов свои произведения (советы, легенды).</w:t>
            </w:r>
          </w:p>
          <w:p w:rsidR="009A29D1" w:rsidRPr="00E20987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9949A3" w:rsidTr="009A29D1">
        <w:tc>
          <w:tcPr>
            <w:tcW w:w="1843" w:type="dxa"/>
          </w:tcPr>
          <w:p w:rsidR="009A29D1" w:rsidRPr="009949A3" w:rsidRDefault="009A29D1" w:rsidP="009A2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 литература</w:t>
            </w:r>
          </w:p>
        </w:tc>
        <w:tc>
          <w:tcPr>
            <w:tcW w:w="992" w:type="dxa"/>
          </w:tcPr>
          <w:p w:rsidR="009A29D1" w:rsidRPr="009949A3" w:rsidRDefault="009A29D1" w:rsidP="009A2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Древнегреческ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миф. «Храбрый Персей». 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Г.-Х. Андерсен. «Гадкий утён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ок». Под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готовка сообщения о великом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сказочнике.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DD42B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2BE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9639" w:type="dxa"/>
          </w:tcPr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работу на уроке.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 слух художе-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ственное произведение.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 мифологическом тексте эпизоды,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рассказывающие о представлениях древних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людей о мире.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рассказ о творчестве писателя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(с помощью учителя).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выборочно произведение.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сказки разных народов.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Сочинять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сказки.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Определять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нравственный смысл сказки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(с помощью учителя).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книги по рекомендованному списку и собственному выбору,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названия и авторов произведений, прочитанных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летом.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о прочитанных книгах зарубежных писателей,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своё мнение.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994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9949A3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9A3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</w:tbl>
    <w:p w:rsidR="009A29D1" w:rsidRDefault="009A29D1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992"/>
        <w:gridCol w:w="2268"/>
        <w:gridCol w:w="993"/>
        <w:gridCol w:w="9639"/>
      </w:tblGrid>
      <w:tr w:rsidR="009A29D1" w:rsidRPr="00CA7B32" w:rsidTr="009A29D1">
        <w:tc>
          <w:tcPr>
            <w:tcW w:w="15735" w:type="dxa"/>
            <w:gridSpan w:val="5"/>
            <w:tcBorders>
              <w:right w:val="nil"/>
            </w:tcBorders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/>
                <w:b/>
                <w:sz w:val="24"/>
                <w:szCs w:val="24"/>
              </w:rPr>
              <w:t>Темы, входящие в данный раздел</w:t>
            </w:r>
          </w:p>
        </w:tc>
        <w:tc>
          <w:tcPr>
            <w:tcW w:w="993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639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на уроке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урок по курсу литературного чтения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чтению. Система условных обозначений. Содержание</w:t>
            </w:r>
          </w:p>
          <w:p w:rsidR="009A29D1" w:rsidRPr="006878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учебника. </w:t>
            </w:r>
          </w:p>
        </w:tc>
        <w:tc>
          <w:tcPr>
            <w:tcW w:w="993" w:type="dxa"/>
          </w:tcPr>
          <w:p w:rsidR="009A29D1" w:rsidRPr="00A11C15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C15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9639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учебнике по литературному чтению.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систему условных обозначений при выполнении заданий.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нужную главу и нужное произведение в содержании учебника,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фамилии, имена и отчества писателей, произведения которых читали в 1—3 классах.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 основе названия содержание главы.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словарём в конце учебника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Летописи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былины, жития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Из летописи: «И повесил Олег щит свой на вратах Царьграда». События летописи — основные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события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евней Руси.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Из летописи: «И вспомнил Олег коня своего».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Поэтический текст былины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«Ильины три поездоч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ки». П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розаический текст были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 в пересказе Н. Карнауховой.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Герой былины — защитник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государства Российского. Картина В. Васнецова «Богатыри». Сергий Радонежский — святой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земли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кой. В. Клыков.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 битве на Куликовом поле на основе опорных слов и репродукций известных картин.</w:t>
            </w:r>
          </w:p>
          <w:p w:rsidR="009A29D1" w:rsidRPr="006878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8A0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«Создание календаря</w:t>
            </w:r>
          </w:p>
          <w:p w:rsidR="009A29D1" w:rsidRPr="006878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8A0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исторических событий».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993" w:type="dxa"/>
          </w:tcPr>
          <w:p w:rsidR="009A29D1" w:rsidRPr="00A11C15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C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A11C15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8116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ценность и значимость литературы для сохранения русской культуры.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отрывки из древнерусских летописей,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былины, жития о Сергии Радонежском.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тексте летописи данные о различных исторических фактах.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текст летописи с художественным текстом.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поэтический и прозаический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тексты былины.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былину от лица её героя.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героя былины 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его с опорой на текст.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былины и волшебные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тексте слова, описывающие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внешний вид героя, его характер и поступки.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рассказ по репродукциям картин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известных художников.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скульптурный памятник известному человеку.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информацию об интересных фактах из жизни святого человека.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человека;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высказывать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отношение.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об известном историческом со-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бытии на основе опорных слов и других источников информации.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проектной деятельности.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летопись современных важных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событий (с помощью учителя).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Договариваться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друг с другом,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принимать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позицию собеседника,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проявлять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к нему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внимание.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8116A0" w:rsidRDefault="009A29D1" w:rsidP="00811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>ижения при работе с текстом, ис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пользуя обобщающие вопросы учебника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Чудесный мир классики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П. Ершов. «Кон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ёк-горбунок».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А. Пушкин. Стихотворения.</w:t>
            </w:r>
          </w:p>
          <w:p w:rsidR="009A29D1" w:rsidRPr="006878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« Няне», «Туча», «Уныл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пора! Очей очарование...».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мёртвой царевне и о семи богатырях...».  М. Лермонтов. «Дары Терека».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«Ашик-Кериб.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«Детство». 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Л. Толстого. Басня. «Как мужик 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 камень».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А. Чехов. «Мал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ьчики».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993" w:type="dxa"/>
          </w:tcPr>
          <w:p w:rsidR="009A29D1" w:rsidRPr="00A11C15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A11C15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работу на уроке.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текст в темпе разговорной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речи, осмысливая его содержание.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за развитием событий в сказке.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начало и конец сказки.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самостоятельно план.</w:t>
            </w:r>
          </w:p>
          <w:p w:rsidR="009A29D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большие по объёму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произведения словесного и изобразительного искусства.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Наблюдать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за выразительностью литературного языка в произведениях лучших русских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писателей.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отношение к мыслям автора,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его советам и героям произведений.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суждение о значении произведений русских классиков для России и русской культуры.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 на основе диагностической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работы, представленной в учебнике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раздела. Ф. Тютчев. «Ещё земли печален вид...», «Как неожиданно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ярко.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А. Фет. «Весен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дождь», «Бабочка». стихотворения. Е. Баратынский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. А. Плещеев. «Дет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птичка».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И. Никитин. «В синем небе плывут над полями...»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Н. Некрасов. «Школьник», «В 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мние сумерки...».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И. Бунин. «Листопад». Кар-</w:t>
            </w:r>
          </w:p>
          <w:p w:rsidR="009A29D1" w:rsidRPr="00523CB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тина осени в стихах И. Бунин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993" w:type="dxa"/>
          </w:tcPr>
          <w:p w:rsidR="009A29D1" w:rsidRPr="00523CB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CB4">
              <w:rPr>
                <w:rFonts w:ascii="Times New Roman" w:hAnsi="Times New Roman"/>
                <w:b/>
                <w:sz w:val="24"/>
                <w:szCs w:val="24"/>
              </w:rPr>
              <w:t>12ч</w:t>
            </w:r>
          </w:p>
        </w:tc>
        <w:tc>
          <w:tcPr>
            <w:tcW w:w="9639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Готовиться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к уроку, подбирая стихи русских поэтов.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стихи русских поэтов,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воспроизводить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их наизусть.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 в лирическом тексте.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Наслаждаться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поэзией,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 любить её.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самостоятельно интонацию, которая больше всего соответствует содержанию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 тексту, как отражаются переживания автора в его стихах.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Размышлять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, всегда ли совпадают они с собственными, личными переживаниями и от-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ношениями к жизни, природе, людям.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своё мнение о герое стихотворных произведений,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, принадлежат ли мысли, чувства, настроение только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автору, или они выражают личные чувства других людей.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стихи выразительно, передавая изменения в настроении, выраженные автором.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чтение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раздела. В. Одоевский. «Городок в табакерке».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В. Гаршин. «Сказка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жабе и розе».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П. Бажов. «Серебряное копытце».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С. Аксаков. «Аленький цветочек».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523CB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C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23CB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7764E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работу на уроке.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 слух прочитанное.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народную и литературную сказки.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виды текстов.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литературной сказки.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 герое с опорой на текст сказки.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главную мысль произведения и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смысл заглавия.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текст на части.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план сказки с опорой на главные события.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сказку по плану подробно и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выборочно.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свой вариант сказки, используя литературные приёмы.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Делу время — потехе час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раздела. Е. Шварц. «Сказка о потерянном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. В. Драгунский. «Главные реки»,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«Что любит Мишка». Юмористические рассказы В. Драгунского.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В. Голявкин. «Никакой я горчицы не ел». 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523CB4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523CB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81524D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смысл пословицы, определяющей тему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нравственный смысл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жанр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заголовок произведения,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его с темой и главной мыслью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, как поступки характеризуют героев произведения;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их нравственный смысл.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Инсценировать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произведения, распределяя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</w:p>
          <w:p w:rsidR="009A29D1" w:rsidRPr="0081524D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текст от лица автора или одного из героев.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Узнавать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, что произведения могут рассказать о своём авторе.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Готовить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сообщение о писателе.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достижения.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 детства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81524D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раздела. Б. Житков. «Как я ловил человечков».  К. Паустовский. «Корзина с 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 шишками». М. Зощенко. «Ёлка».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достижений</w:t>
            </w:r>
          </w:p>
        </w:tc>
        <w:tc>
          <w:tcPr>
            <w:tcW w:w="993" w:type="dxa"/>
          </w:tcPr>
          <w:p w:rsidR="009A29D1" w:rsidRPr="0081524D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7764E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работу на уроке.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выразительно диалоги.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смешные эпизоды из юмористических рассказов,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отношение автора к героям.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, что важное и серьёзное скрывается за усмешкой автора.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заголовки произведений.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своей речи средства художественной выразительности (сравнения, эпитеты).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смешные рассказы о школьной жизни, не обижая своих друзей.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В. Брюсов. «Опять сон», «Дет-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С. Есенин. «Бабушкины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М. Цветаева. «Бежит тропинка с бугорка...», «Наши царства».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Тема детства в произведениях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Цветаевой. 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81524D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любимые стихи к теме.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стихотворения разных поэтов.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тему, объединяющую разные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произведения поэтического творчества.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поэтического творчества разных поэтов,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отношение.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об эпизодах из своего детства.</w:t>
            </w:r>
          </w:p>
          <w:p w:rsidR="009A29D1" w:rsidRPr="0081524D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чтецов со своим лю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бимым стихотворением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Природа и мы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Д. Мамин-Сибиряк. «Приёмыш».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А. Куприн. «Барбос и Жулька».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М.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швин. «Выскочка».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Е. Чарушин. «Кабан».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Астафьев. «Стрижонок Скрип». </w:t>
            </w:r>
          </w:p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81524D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на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уроке.</w:t>
            </w:r>
          </w:p>
          <w:p w:rsidR="009A29D1" w:rsidRPr="0081524D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мнение.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текст вслух и про себя,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смысл прочитанного.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заголовок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героя произведения на основе поступка.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отношение автора к героям на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основе текста.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, как авторы передают красоту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природы с помощью слова.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нравственный смысл рассказа.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тему, которая объединяет рассказы в разделе,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основную мысль темы.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текст на части.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 в разных источниках для подготовки выступления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 теме.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самостоятельно текст для энциклопедического словаря.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выразительно диалоги из текста.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Поэтическая тетрадь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раздела. Б. Пастернак. «Золотая осень». Д. Кедрин.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абье лето». С. Клычков. Н. Рубцов. «Сентябрь».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Есенин. «Лебёдушка». </w:t>
            </w:r>
          </w:p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81524D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7764E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содержание раздела.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Заучивать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стихи наизусть.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стихи выразительно.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настроение поэта и лирического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героя.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за особенностями оформления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стихотворной речи.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произведения живописи, музыки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литературы,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общее настроение.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 на основе диагностической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работы, представленной в учебнике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Родина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И. Никитин. «Ру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сь».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Дрожжин. «Родине».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Жигулин. «О, Родина!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неярком блеске...». </w:t>
            </w:r>
          </w:p>
          <w:p w:rsidR="009A29D1" w:rsidRPr="009466CE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6C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«Они защищали Родину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планируемых достижений</w:t>
            </w:r>
          </w:p>
        </w:tc>
        <w:tc>
          <w:tcPr>
            <w:tcW w:w="993" w:type="dxa"/>
          </w:tcPr>
          <w:p w:rsidR="009A29D1" w:rsidRPr="0081524D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 </w:t>
            </w:r>
            <w:r w:rsidRPr="0081524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7764E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 произведение.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стихи выразительно, передавая чувство гордости за своих предков.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особенности поэтического текста.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 своей Родине, используя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прочитанные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Предполагать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содержание произведения по его названию.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группы,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друг другу.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Писать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сценарий поэтического вечера.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рассказы о Родине, передавая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чувства, своё отношение к Родине.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проекта;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распределять</w:t>
            </w:r>
          </w:p>
          <w:p w:rsidR="009A29D1" w:rsidRPr="007764E4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роли;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нужную информацию;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её в соответствии с заданной тематикой.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Страна Фантазия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раздела. Е. Велтистов. «Приключения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роника».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Булычёв. «Путешествие Алисы». 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9466C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9466C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8116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на слух художественное произведение.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особенности фантастического жанра.</w:t>
            </w:r>
            <w:r w:rsidR="00811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героев про-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фантастические истории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(с помощью учителя или самостоятельно).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  <w:tr w:rsidR="009A29D1" w:rsidRPr="00CA7B32" w:rsidTr="009A29D1">
        <w:tc>
          <w:tcPr>
            <w:tcW w:w="1843" w:type="dxa"/>
          </w:tcPr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 литература</w:t>
            </w:r>
          </w:p>
        </w:tc>
        <w:tc>
          <w:tcPr>
            <w:tcW w:w="992" w:type="dxa"/>
          </w:tcPr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раздела.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Дж. Свифт. «Путешествие Гулли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вера».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 Г.-Х. Андерсен.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«Русалочка».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Марк Твен. «Приключения Тома Сойера». 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Сельма Лагерлёф. «В Назарете».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Святое Писание. Иисус и Иуда.</w:t>
            </w:r>
          </w:p>
          <w:p w:rsidR="009A29D1" w:rsidRPr="00CA7B32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993" w:type="dxa"/>
          </w:tcPr>
          <w:p w:rsidR="009A29D1" w:rsidRPr="009466CE" w:rsidRDefault="009A29D1" w:rsidP="009A2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9466C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9639" w:type="dxa"/>
          </w:tcPr>
          <w:p w:rsidR="009A29D1" w:rsidRPr="008116A0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работу на уроке.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к выставке книги зарубежных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писателей.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на слух художественное произведение,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диалоги вы-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разительно.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самые интересные эпизоды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из произведений от лица героев произведений.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герое, используя авторский текст.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своё мнение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о прочитанном произведении.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поступки героев произведения.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Пользоваться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списком рекомендованной литературы для выбора книги.</w:t>
            </w:r>
          </w:p>
          <w:p w:rsidR="009A29D1" w:rsidRPr="00CA7B32" w:rsidRDefault="009A29D1" w:rsidP="009A2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Проверять </w:t>
            </w: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CA7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</w:p>
          <w:p w:rsidR="009A29D1" w:rsidRPr="00CA7B32" w:rsidRDefault="009A29D1" w:rsidP="009A29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B32">
              <w:rPr>
                <w:rFonts w:ascii="Times New Roman" w:hAnsi="Times New Roman" w:cs="Times New Roman"/>
                <w:sz w:val="24"/>
                <w:szCs w:val="24"/>
              </w:rPr>
              <w:t>свои достижения</w:t>
            </w:r>
          </w:p>
        </w:tc>
      </w:tr>
    </w:tbl>
    <w:p w:rsidR="009A29D1" w:rsidRDefault="009A29D1"/>
    <w:p w:rsidR="001D2BA5" w:rsidRPr="00B4673A" w:rsidRDefault="001D2BA5" w:rsidP="001D2BA5">
      <w:pPr>
        <w:pStyle w:val="a9"/>
        <w:ind w:left="1985"/>
        <w:rPr>
          <w:rFonts w:ascii="Times New Roman" w:hAnsi="Times New Roman"/>
          <w:sz w:val="24"/>
          <w:szCs w:val="24"/>
        </w:rPr>
      </w:pPr>
      <w:r w:rsidRPr="00B4673A">
        <w:rPr>
          <w:rFonts w:ascii="Times New Roman" w:hAnsi="Times New Roman"/>
          <w:sz w:val="24"/>
          <w:szCs w:val="24"/>
        </w:rPr>
        <w:t>СОГЛАСОВАНО                                                                         СОГЛАСОВАНО</w:t>
      </w:r>
    </w:p>
    <w:p w:rsidR="001D2BA5" w:rsidRPr="00B4673A" w:rsidRDefault="001D2BA5" w:rsidP="001D2BA5">
      <w:pPr>
        <w:pStyle w:val="a9"/>
        <w:ind w:left="1985"/>
        <w:rPr>
          <w:rFonts w:ascii="Times New Roman" w:hAnsi="Times New Roman"/>
          <w:sz w:val="24"/>
          <w:szCs w:val="24"/>
        </w:rPr>
      </w:pPr>
      <w:r w:rsidRPr="00B4673A">
        <w:rPr>
          <w:rFonts w:ascii="Times New Roman" w:hAnsi="Times New Roman"/>
          <w:sz w:val="24"/>
          <w:szCs w:val="24"/>
        </w:rPr>
        <w:t>Протокол заседания МС №1                                                        Замдиректора по УВР</w:t>
      </w:r>
    </w:p>
    <w:p w:rsidR="001D2BA5" w:rsidRPr="00B4673A" w:rsidRDefault="00DB336A" w:rsidP="001D2BA5">
      <w:pPr>
        <w:pStyle w:val="a9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857DF">
        <w:rPr>
          <w:rFonts w:ascii="Times New Roman" w:hAnsi="Times New Roman"/>
          <w:sz w:val="24"/>
          <w:szCs w:val="24"/>
        </w:rPr>
        <w:t>27.08.15</w:t>
      </w:r>
      <w:r w:rsidR="001D2BA5" w:rsidRPr="00B4673A">
        <w:rPr>
          <w:rFonts w:ascii="Times New Roman" w:hAnsi="Times New Roman"/>
          <w:sz w:val="24"/>
          <w:szCs w:val="24"/>
        </w:rPr>
        <w:t>г.                                                                            ________Л.А.Биджосян</w:t>
      </w:r>
    </w:p>
    <w:p w:rsidR="001D2BA5" w:rsidRPr="00B4673A" w:rsidRDefault="001D2BA5" w:rsidP="001D2BA5">
      <w:pPr>
        <w:pStyle w:val="a9"/>
        <w:ind w:left="1985"/>
        <w:rPr>
          <w:rFonts w:ascii="Times New Roman" w:hAnsi="Times New Roman"/>
          <w:sz w:val="24"/>
          <w:szCs w:val="24"/>
        </w:rPr>
      </w:pPr>
      <w:r w:rsidRPr="00B4673A">
        <w:rPr>
          <w:rFonts w:ascii="Times New Roman" w:hAnsi="Times New Roman"/>
          <w:sz w:val="24"/>
          <w:szCs w:val="24"/>
        </w:rPr>
        <w:t xml:space="preserve">Руководитель МС                                                      </w:t>
      </w:r>
      <w:r w:rsidR="00DB336A">
        <w:rPr>
          <w:rFonts w:ascii="Times New Roman" w:hAnsi="Times New Roman"/>
          <w:sz w:val="24"/>
          <w:szCs w:val="24"/>
        </w:rPr>
        <w:t xml:space="preserve">                              </w:t>
      </w:r>
      <w:r w:rsidR="003857DF">
        <w:rPr>
          <w:rFonts w:ascii="Times New Roman" w:hAnsi="Times New Roman"/>
          <w:sz w:val="24"/>
          <w:szCs w:val="24"/>
        </w:rPr>
        <w:t>27</w:t>
      </w:r>
      <w:r w:rsidR="00DB336A">
        <w:rPr>
          <w:rFonts w:ascii="Times New Roman" w:hAnsi="Times New Roman"/>
          <w:sz w:val="24"/>
          <w:szCs w:val="24"/>
        </w:rPr>
        <w:t>.08.201</w:t>
      </w:r>
      <w:r w:rsidR="003857DF">
        <w:rPr>
          <w:rFonts w:ascii="Times New Roman" w:hAnsi="Times New Roman"/>
          <w:sz w:val="24"/>
          <w:szCs w:val="24"/>
        </w:rPr>
        <w:t>5</w:t>
      </w:r>
      <w:r w:rsidRPr="00B4673A">
        <w:rPr>
          <w:rFonts w:ascii="Times New Roman" w:hAnsi="Times New Roman"/>
          <w:sz w:val="24"/>
          <w:szCs w:val="24"/>
        </w:rPr>
        <w:t>г.</w:t>
      </w:r>
    </w:p>
    <w:p w:rsidR="001D2BA5" w:rsidRPr="00B4673A" w:rsidRDefault="001D2BA5" w:rsidP="001D2BA5">
      <w:pPr>
        <w:pStyle w:val="a9"/>
        <w:ind w:left="1985"/>
        <w:rPr>
          <w:rFonts w:ascii="Times New Roman" w:hAnsi="Times New Roman"/>
          <w:sz w:val="24"/>
          <w:szCs w:val="24"/>
        </w:rPr>
      </w:pPr>
      <w:r w:rsidRPr="00B4673A">
        <w:rPr>
          <w:rFonts w:ascii="Times New Roman" w:hAnsi="Times New Roman"/>
          <w:sz w:val="24"/>
          <w:szCs w:val="24"/>
        </w:rPr>
        <w:t>_______А.Ш.Туйлян</w:t>
      </w:r>
    </w:p>
    <w:p w:rsidR="001D2BA5" w:rsidRDefault="001D2BA5"/>
    <w:sectPr w:rsidR="001D2BA5" w:rsidSect="00DA5D77">
      <w:footerReference w:type="default" r:id="rId8"/>
      <w:pgSz w:w="11906" w:h="16838"/>
      <w:pgMar w:top="1134" w:right="850" w:bottom="1134" w:left="709" w:header="708" w:footer="3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BF1" w:rsidRDefault="00302BF1" w:rsidP="001D2BA5">
      <w:pPr>
        <w:spacing w:after="0" w:line="240" w:lineRule="auto"/>
      </w:pPr>
      <w:r>
        <w:separator/>
      </w:r>
    </w:p>
  </w:endnote>
  <w:endnote w:type="continuationSeparator" w:id="1">
    <w:p w:rsidR="00302BF1" w:rsidRDefault="00302BF1" w:rsidP="001D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37768"/>
      <w:docPartObj>
        <w:docPartGallery w:val="Page Numbers (Bottom of Page)"/>
        <w:docPartUnique/>
      </w:docPartObj>
    </w:sdtPr>
    <w:sdtContent>
      <w:p w:rsidR="0020482D" w:rsidRDefault="007C08AF">
        <w:pPr>
          <w:pStyle w:val="a7"/>
          <w:jc w:val="right"/>
        </w:pPr>
        <w:fldSimple w:instr=" PAGE   \* MERGEFORMAT ">
          <w:r w:rsidR="00DA5D77">
            <w:rPr>
              <w:noProof/>
            </w:rPr>
            <w:t>2</w:t>
          </w:r>
        </w:fldSimple>
      </w:p>
    </w:sdtContent>
  </w:sdt>
  <w:p w:rsidR="0020482D" w:rsidRDefault="002048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BF1" w:rsidRDefault="00302BF1" w:rsidP="001D2BA5">
      <w:pPr>
        <w:spacing w:after="0" w:line="240" w:lineRule="auto"/>
      </w:pPr>
      <w:r>
        <w:separator/>
      </w:r>
    </w:p>
  </w:footnote>
  <w:footnote w:type="continuationSeparator" w:id="1">
    <w:p w:rsidR="00302BF1" w:rsidRDefault="00302BF1" w:rsidP="001D2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6F8"/>
    <w:multiLevelType w:val="hybridMultilevel"/>
    <w:tmpl w:val="BC5C9EBE"/>
    <w:lvl w:ilvl="0" w:tplc="9998E9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830E2"/>
    <w:multiLevelType w:val="hybridMultilevel"/>
    <w:tmpl w:val="52ECA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E2608"/>
    <w:multiLevelType w:val="multilevel"/>
    <w:tmpl w:val="7D96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F5870"/>
    <w:multiLevelType w:val="hybridMultilevel"/>
    <w:tmpl w:val="FFBA40D6"/>
    <w:lvl w:ilvl="0" w:tplc="CE6C93CA">
      <w:start w:val="1"/>
      <w:numFmt w:val="bullet"/>
      <w:lvlText w:val="•"/>
      <w:lvlJc w:val="left"/>
      <w:pPr>
        <w:ind w:left="118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2DC42DA0">
      <w:start w:val="1"/>
      <w:numFmt w:val="bullet"/>
      <w:lvlText w:val="•"/>
      <w:lvlJc w:val="left"/>
      <w:pPr>
        <w:ind w:left="771" w:hanging="218"/>
      </w:pPr>
      <w:rPr>
        <w:rFonts w:hint="default"/>
      </w:rPr>
    </w:lvl>
    <w:lvl w:ilvl="2" w:tplc="9C3662B8">
      <w:start w:val="1"/>
      <w:numFmt w:val="bullet"/>
      <w:lvlText w:val="•"/>
      <w:lvlJc w:val="left"/>
      <w:pPr>
        <w:ind w:left="1424" w:hanging="218"/>
      </w:pPr>
      <w:rPr>
        <w:rFonts w:hint="default"/>
      </w:rPr>
    </w:lvl>
    <w:lvl w:ilvl="3" w:tplc="8F9AA516">
      <w:start w:val="1"/>
      <w:numFmt w:val="bullet"/>
      <w:lvlText w:val="•"/>
      <w:lvlJc w:val="left"/>
      <w:pPr>
        <w:ind w:left="2077" w:hanging="218"/>
      </w:pPr>
      <w:rPr>
        <w:rFonts w:hint="default"/>
      </w:rPr>
    </w:lvl>
    <w:lvl w:ilvl="4" w:tplc="AB569006">
      <w:start w:val="1"/>
      <w:numFmt w:val="bullet"/>
      <w:lvlText w:val="•"/>
      <w:lvlJc w:val="left"/>
      <w:pPr>
        <w:ind w:left="2730" w:hanging="218"/>
      </w:pPr>
      <w:rPr>
        <w:rFonts w:hint="default"/>
      </w:rPr>
    </w:lvl>
    <w:lvl w:ilvl="5" w:tplc="C8587370">
      <w:start w:val="1"/>
      <w:numFmt w:val="bullet"/>
      <w:lvlText w:val="•"/>
      <w:lvlJc w:val="left"/>
      <w:pPr>
        <w:ind w:left="3382" w:hanging="218"/>
      </w:pPr>
      <w:rPr>
        <w:rFonts w:hint="default"/>
      </w:rPr>
    </w:lvl>
    <w:lvl w:ilvl="6" w:tplc="0EF40726">
      <w:start w:val="1"/>
      <w:numFmt w:val="bullet"/>
      <w:lvlText w:val="•"/>
      <w:lvlJc w:val="left"/>
      <w:pPr>
        <w:ind w:left="4035" w:hanging="218"/>
      </w:pPr>
      <w:rPr>
        <w:rFonts w:hint="default"/>
      </w:rPr>
    </w:lvl>
    <w:lvl w:ilvl="7" w:tplc="833AB16C">
      <w:start w:val="1"/>
      <w:numFmt w:val="bullet"/>
      <w:lvlText w:val="•"/>
      <w:lvlJc w:val="left"/>
      <w:pPr>
        <w:ind w:left="4688" w:hanging="218"/>
      </w:pPr>
      <w:rPr>
        <w:rFonts w:hint="default"/>
      </w:rPr>
    </w:lvl>
    <w:lvl w:ilvl="8" w:tplc="072A1038">
      <w:start w:val="1"/>
      <w:numFmt w:val="bullet"/>
      <w:lvlText w:val="•"/>
      <w:lvlJc w:val="left"/>
      <w:pPr>
        <w:ind w:left="5341" w:hanging="218"/>
      </w:pPr>
      <w:rPr>
        <w:rFonts w:hint="default"/>
      </w:rPr>
    </w:lvl>
  </w:abstractNum>
  <w:abstractNum w:abstractNumId="4">
    <w:nsid w:val="101655A9"/>
    <w:multiLevelType w:val="multilevel"/>
    <w:tmpl w:val="1ED4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87674"/>
    <w:multiLevelType w:val="hybridMultilevel"/>
    <w:tmpl w:val="3CC49E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0014C3"/>
    <w:multiLevelType w:val="multilevel"/>
    <w:tmpl w:val="4E44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711D0"/>
    <w:multiLevelType w:val="hybridMultilevel"/>
    <w:tmpl w:val="2EF01CE4"/>
    <w:lvl w:ilvl="0" w:tplc="A27C0DD2">
      <w:start w:val="1"/>
      <w:numFmt w:val="bullet"/>
      <w:lvlText w:val="•"/>
      <w:lvlJc w:val="left"/>
      <w:pPr>
        <w:ind w:left="115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A986FBB6">
      <w:start w:val="1"/>
      <w:numFmt w:val="bullet"/>
      <w:lvlText w:val="•"/>
      <w:lvlJc w:val="left"/>
      <w:pPr>
        <w:ind w:left="766" w:hanging="218"/>
      </w:pPr>
      <w:rPr>
        <w:rFonts w:hint="default"/>
      </w:rPr>
    </w:lvl>
    <w:lvl w:ilvl="2" w:tplc="2FE281BA">
      <w:start w:val="1"/>
      <w:numFmt w:val="bullet"/>
      <w:lvlText w:val="•"/>
      <w:lvlJc w:val="left"/>
      <w:pPr>
        <w:ind w:left="1417" w:hanging="218"/>
      </w:pPr>
      <w:rPr>
        <w:rFonts w:hint="default"/>
      </w:rPr>
    </w:lvl>
    <w:lvl w:ilvl="3" w:tplc="1ED40860">
      <w:start w:val="1"/>
      <w:numFmt w:val="bullet"/>
      <w:lvlText w:val="•"/>
      <w:lvlJc w:val="left"/>
      <w:pPr>
        <w:ind w:left="2068" w:hanging="218"/>
      </w:pPr>
      <w:rPr>
        <w:rFonts w:hint="default"/>
      </w:rPr>
    </w:lvl>
    <w:lvl w:ilvl="4" w:tplc="CFEC36E0">
      <w:start w:val="1"/>
      <w:numFmt w:val="bullet"/>
      <w:lvlText w:val="•"/>
      <w:lvlJc w:val="left"/>
      <w:pPr>
        <w:ind w:left="2720" w:hanging="218"/>
      </w:pPr>
      <w:rPr>
        <w:rFonts w:hint="default"/>
      </w:rPr>
    </w:lvl>
    <w:lvl w:ilvl="5" w:tplc="7B528502">
      <w:start w:val="1"/>
      <w:numFmt w:val="bullet"/>
      <w:lvlText w:val="•"/>
      <w:lvlJc w:val="left"/>
      <w:pPr>
        <w:ind w:left="3371" w:hanging="218"/>
      </w:pPr>
      <w:rPr>
        <w:rFonts w:hint="default"/>
      </w:rPr>
    </w:lvl>
    <w:lvl w:ilvl="6" w:tplc="1A3A89B6">
      <w:start w:val="1"/>
      <w:numFmt w:val="bullet"/>
      <w:lvlText w:val="•"/>
      <w:lvlJc w:val="left"/>
      <w:pPr>
        <w:ind w:left="4022" w:hanging="218"/>
      </w:pPr>
      <w:rPr>
        <w:rFonts w:hint="default"/>
      </w:rPr>
    </w:lvl>
    <w:lvl w:ilvl="7" w:tplc="B09CF9B2">
      <w:start w:val="1"/>
      <w:numFmt w:val="bullet"/>
      <w:lvlText w:val="•"/>
      <w:lvlJc w:val="left"/>
      <w:pPr>
        <w:ind w:left="4673" w:hanging="218"/>
      </w:pPr>
      <w:rPr>
        <w:rFonts w:hint="default"/>
      </w:rPr>
    </w:lvl>
    <w:lvl w:ilvl="8" w:tplc="C40812DC">
      <w:start w:val="1"/>
      <w:numFmt w:val="bullet"/>
      <w:lvlText w:val="•"/>
      <w:lvlJc w:val="left"/>
      <w:pPr>
        <w:ind w:left="5324" w:hanging="218"/>
      </w:pPr>
      <w:rPr>
        <w:rFonts w:hint="default"/>
      </w:rPr>
    </w:lvl>
  </w:abstractNum>
  <w:abstractNum w:abstractNumId="8">
    <w:nsid w:val="181C241E"/>
    <w:multiLevelType w:val="hybridMultilevel"/>
    <w:tmpl w:val="83D028A8"/>
    <w:lvl w:ilvl="0" w:tplc="2ECE120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A513991"/>
    <w:multiLevelType w:val="hybridMultilevel"/>
    <w:tmpl w:val="DAEC4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21689B"/>
    <w:multiLevelType w:val="hybridMultilevel"/>
    <w:tmpl w:val="7C4CC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5F4DC5"/>
    <w:multiLevelType w:val="hybridMultilevel"/>
    <w:tmpl w:val="91863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DC31BE"/>
    <w:multiLevelType w:val="hybridMultilevel"/>
    <w:tmpl w:val="269EC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DF21254"/>
    <w:multiLevelType w:val="hybridMultilevel"/>
    <w:tmpl w:val="58D68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F4572E"/>
    <w:multiLevelType w:val="hybridMultilevel"/>
    <w:tmpl w:val="8CDA09B6"/>
    <w:lvl w:ilvl="0" w:tplc="01E879B4">
      <w:start w:val="1"/>
      <w:numFmt w:val="bullet"/>
      <w:lvlText w:val="•"/>
      <w:lvlJc w:val="left"/>
      <w:pPr>
        <w:ind w:left="115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959CF2E6">
      <w:start w:val="1"/>
      <w:numFmt w:val="bullet"/>
      <w:lvlText w:val="•"/>
      <w:lvlJc w:val="left"/>
      <w:pPr>
        <w:ind w:left="766" w:hanging="241"/>
      </w:pPr>
      <w:rPr>
        <w:rFonts w:hint="default"/>
      </w:rPr>
    </w:lvl>
    <w:lvl w:ilvl="2" w:tplc="F8CC6428">
      <w:start w:val="1"/>
      <w:numFmt w:val="bullet"/>
      <w:lvlText w:val="•"/>
      <w:lvlJc w:val="left"/>
      <w:pPr>
        <w:ind w:left="1417" w:hanging="241"/>
      </w:pPr>
      <w:rPr>
        <w:rFonts w:hint="default"/>
      </w:rPr>
    </w:lvl>
    <w:lvl w:ilvl="3" w:tplc="F1AA9644">
      <w:start w:val="1"/>
      <w:numFmt w:val="bullet"/>
      <w:lvlText w:val="•"/>
      <w:lvlJc w:val="left"/>
      <w:pPr>
        <w:ind w:left="2068" w:hanging="241"/>
      </w:pPr>
      <w:rPr>
        <w:rFonts w:hint="default"/>
      </w:rPr>
    </w:lvl>
    <w:lvl w:ilvl="4" w:tplc="36EEBFC4">
      <w:start w:val="1"/>
      <w:numFmt w:val="bullet"/>
      <w:lvlText w:val="•"/>
      <w:lvlJc w:val="left"/>
      <w:pPr>
        <w:ind w:left="2720" w:hanging="241"/>
      </w:pPr>
      <w:rPr>
        <w:rFonts w:hint="default"/>
      </w:rPr>
    </w:lvl>
    <w:lvl w:ilvl="5" w:tplc="43BCFD36">
      <w:start w:val="1"/>
      <w:numFmt w:val="bullet"/>
      <w:lvlText w:val="•"/>
      <w:lvlJc w:val="left"/>
      <w:pPr>
        <w:ind w:left="3371" w:hanging="241"/>
      </w:pPr>
      <w:rPr>
        <w:rFonts w:hint="default"/>
      </w:rPr>
    </w:lvl>
    <w:lvl w:ilvl="6" w:tplc="C4D4ADD2">
      <w:start w:val="1"/>
      <w:numFmt w:val="bullet"/>
      <w:lvlText w:val="•"/>
      <w:lvlJc w:val="left"/>
      <w:pPr>
        <w:ind w:left="4022" w:hanging="241"/>
      </w:pPr>
      <w:rPr>
        <w:rFonts w:hint="default"/>
      </w:rPr>
    </w:lvl>
    <w:lvl w:ilvl="7" w:tplc="CD0CE350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8" w:tplc="17AA43EC">
      <w:start w:val="1"/>
      <w:numFmt w:val="bullet"/>
      <w:lvlText w:val="•"/>
      <w:lvlJc w:val="left"/>
      <w:pPr>
        <w:ind w:left="5324" w:hanging="241"/>
      </w:pPr>
      <w:rPr>
        <w:rFonts w:hint="default"/>
      </w:rPr>
    </w:lvl>
  </w:abstractNum>
  <w:abstractNum w:abstractNumId="15">
    <w:nsid w:val="24CA0F95"/>
    <w:multiLevelType w:val="multilevel"/>
    <w:tmpl w:val="1198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B94068"/>
    <w:multiLevelType w:val="hybridMultilevel"/>
    <w:tmpl w:val="BD66A1D2"/>
    <w:lvl w:ilvl="0" w:tplc="7D2EE1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DCF1864"/>
    <w:multiLevelType w:val="multilevel"/>
    <w:tmpl w:val="BF4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120AA9"/>
    <w:multiLevelType w:val="multilevel"/>
    <w:tmpl w:val="4D8C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4B59FB"/>
    <w:multiLevelType w:val="multilevel"/>
    <w:tmpl w:val="99DC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022"/>
    <w:multiLevelType w:val="hybridMultilevel"/>
    <w:tmpl w:val="4544CF8E"/>
    <w:lvl w:ilvl="0" w:tplc="0B50411C">
      <w:start w:val="1"/>
      <w:numFmt w:val="bullet"/>
      <w:lvlText w:val="•"/>
      <w:lvlJc w:val="left"/>
      <w:pPr>
        <w:ind w:left="118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20944A68">
      <w:start w:val="1"/>
      <w:numFmt w:val="bullet"/>
      <w:lvlText w:val="•"/>
      <w:lvlJc w:val="left"/>
      <w:pPr>
        <w:ind w:left="769" w:hanging="241"/>
      </w:pPr>
      <w:rPr>
        <w:rFonts w:hint="default"/>
      </w:rPr>
    </w:lvl>
    <w:lvl w:ilvl="2" w:tplc="FE3A906A">
      <w:start w:val="1"/>
      <w:numFmt w:val="bullet"/>
      <w:lvlText w:val="•"/>
      <w:lvlJc w:val="left"/>
      <w:pPr>
        <w:ind w:left="1420" w:hanging="241"/>
      </w:pPr>
      <w:rPr>
        <w:rFonts w:hint="default"/>
      </w:rPr>
    </w:lvl>
    <w:lvl w:ilvl="3" w:tplc="D1AAF77A">
      <w:start w:val="1"/>
      <w:numFmt w:val="bullet"/>
      <w:lvlText w:val="•"/>
      <w:lvlJc w:val="left"/>
      <w:pPr>
        <w:ind w:left="2071" w:hanging="241"/>
      </w:pPr>
      <w:rPr>
        <w:rFonts w:hint="default"/>
      </w:rPr>
    </w:lvl>
    <w:lvl w:ilvl="4" w:tplc="C884EEDE">
      <w:start w:val="1"/>
      <w:numFmt w:val="bullet"/>
      <w:lvlText w:val="•"/>
      <w:lvlJc w:val="left"/>
      <w:pPr>
        <w:ind w:left="2722" w:hanging="241"/>
      </w:pPr>
      <w:rPr>
        <w:rFonts w:hint="default"/>
      </w:rPr>
    </w:lvl>
    <w:lvl w:ilvl="5" w:tplc="4896F440">
      <w:start w:val="1"/>
      <w:numFmt w:val="bullet"/>
      <w:lvlText w:val="•"/>
      <w:lvlJc w:val="left"/>
      <w:pPr>
        <w:ind w:left="3372" w:hanging="241"/>
      </w:pPr>
      <w:rPr>
        <w:rFonts w:hint="default"/>
      </w:rPr>
    </w:lvl>
    <w:lvl w:ilvl="6" w:tplc="D1506790">
      <w:start w:val="1"/>
      <w:numFmt w:val="bullet"/>
      <w:lvlText w:val="•"/>
      <w:lvlJc w:val="left"/>
      <w:pPr>
        <w:ind w:left="4023" w:hanging="241"/>
      </w:pPr>
      <w:rPr>
        <w:rFonts w:hint="default"/>
      </w:rPr>
    </w:lvl>
    <w:lvl w:ilvl="7" w:tplc="6D8E3B6A">
      <w:start w:val="1"/>
      <w:numFmt w:val="bullet"/>
      <w:lvlText w:val="•"/>
      <w:lvlJc w:val="left"/>
      <w:pPr>
        <w:ind w:left="4674" w:hanging="241"/>
      </w:pPr>
      <w:rPr>
        <w:rFonts w:hint="default"/>
      </w:rPr>
    </w:lvl>
    <w:lvl w:ilvl="8" w:tplc="A702678E">
      <w:start w:val="1"/>
      <w:numFmt w:val="bullet"/>
      <w:lvlText w:val="•"/>
      <w:lvlJc w:val="left"/>
      <w:pPr>
        <w:ind w:left="5325" w:hanging="241"/>
      </w:pPr>
      <w:rPr>
        <w:rFonts w:hint="default"/>
      </w:rPr>
    </w:lvl>
  </w:abstractNum>
  <w:abstractNum w:abstractNumId="21">
    <w:nsid w:val="3761319E"/>
    <w:multiLevelType w:val="hybridMultilevel"/>
    <w:tmpl w:val="96B4E34E"/>
    <w:lvl w:ilvl="0" w:tplc="DDAEF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927F0"/>
    <w:multiLevelType w:val="multilevel"/>
    <w:tmpl w:val="92B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965097"/>
    <w:multiLevelType w:val="multilevel"/>
    <w:tmpl w:val="D77E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85A8A"/>
    <w:multiLevelType w:val="hybridMultilevel"/>
    <w:tmpl w:val="55C0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F8677F"/>
    <w:multiLevelType w:val="hybridMultilevel"/>
    <w:tmpl w:val="DD56BB5E"/>
    <w:lvl w:ilvl="0" w:tplc="06E4A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F1A0B3A"/>
    <w:multiLevelType w:val="hybridMultilevel"/>
    <w:tmpl w:val="C3F8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E7488C"/>
    <w:multiLevelType w:val="hybridMultilevel"/>
    <w:tmpl w:val="69EC0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093A3D"/>
    <w:multiLevelType w:val="multilevel"/>
    <w:tmpl w:val="C622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0">
    <w:nsid w:val="4EE039BC"/>
    <w:multiLevelType w:val="hybridMultilevel"/>
    <w:tmpl w:val="599AC0D0"/>
    <w:lvl w:ilvl="0" w:tplc="769CC740">
      <w:start w:val="1"/>
      <w:numFmt w:val="bullet"/>
      <w:lvlText w:val="•"/>
      <w:lvlJc w:val="left"/>
      <w:pPr>
        <w:ind w:left="118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790AF5EE">
      <w:start w:val="1"/>
      <w:numFmt w:val="bullet"/>
      <w:lvlText w:val="•"/>
      <w:lvlJc w:val="left"/>
      <w:pPr>
        <w:ind w:left="771" w:hanging="241"/>
      </w:pPr>
      <w:rPr>
        <w:rFonts w:hint="default"/>
      </w:rPr>
    </w:lvl>
    <w:lvl w:ilvl="2" w:tplc="2E863E46">
      <w:start w:val="1"/>
      <w:numFmt w:val="bullet"/>
      <w:lvlText w:val="•"/>
      <w:lvlJc w:val="left"/>
      <w:pPr>
        <w:ind w:left="1424" w:hanging="241"/>
      </w:pPr>
      <w:rPr>
        <w:rFonts w:hint="default"/>
      </w:rPr>
    </w:lvl>
    <w:lvl w:ilvl="3" w:tplc="9594F6A2">
      <w:start w:val="1"/>
      <w:numFmt w:val="bullet"/>
      <w:lvlText w:val="•"/>
      <w:lvlJc w:val="left"/>
      <w:pPr>
        <w:ind w:left="2077" w:hanging="241"/>
      </w:pPr>
      <w:rPr>
        <w:rFonts w:hint="default"/>
      </w:rPr>
    </w:lvl>
    <w:lvl w:ilvl="4" w:tplc="3AFC32AE">
      <w:start w:val="1"/>
      <w:numFmt w:val="bullet"/>
      <w:lvlText w:val="•"/>
      <w:lvlJc w:val="left"/>
      <w:pPr>
        <w:ind w:left="2730" w:hanging="241"/>
      </w:pPr>
      <w:rPr>
        <w:rFonts w:hint="default"/>
      </w:rPr>
    </w:lvl>
    <w:lvl w:ilvl="5" w:tplc="93FCC4C6">
      <w:start w:val="1"/>
      <w:numFmt w:val="bullet"/>
      <w:lvlText w:val="•"/>
      <w:lvlJc w:val="left"/>
      <w:pPr>
        <w:ind w:left="3382" w:hanging="241"/>
      </w:pPr>
      <w:rPr>
        <w:rFonts w:hint="default"/>
      </w:rPr>
    </w:lvl>
    <w:lvl w:ilvl="6" w:tplc="7F5C79C8">
      <w:start w:val="1"/>
      <w:numFmt w:val="bullet"/>
      <w:lvlText w:val="•"/>
      <w:lvlJc w:val="left"/>
      <w:pPr>
        <w:ind w:left="4035" w:hanging="241"/>
      </w:pPr>
      <w:rPr>
        <w:rFonts w:hint="default"/>
      </w:rPr>
    </w:lvl>
    <w:lvl w:ilvl="7" w:tplc="56160074">
      <w:start w:val="1"/>
      <w:numFmt w:val="bullet"/>
      <w:lvlText w:val="•"/>
      <w:lvlJc w:val="left"/>
      <w:pPr>
        <w:ind w:left="4688" w:hanging="241"/>
      </w:pPr>
      <w:rPr>
        <w:rFonts w:hint="default"/>
      </w:rPr>
    </w:lvl>
    <w:lvl w:ilvl="8" w:tplc="DF729C1E">
      <w:start w:val="1"/>
      <w:numFmt w:val="bullet"/>
      <w:lvlText w:val="•"/>
      <w:lvlJc w:val="left"/>
      <w:pPr>
        <w:ind w:left="5341" w:hanging="241"/>
      </w:pPr>
      <w:rPr>
        <w:rFonts w:hint="default"/>
      </w:rPr>
    </w:lvl>
  </w:abstractNum>
  <w:abstractNum w:abstractNumId="31">
    <w:nsid w:val="56844862"/>
    <w:multiLevelType w:val="multilevel"/>
    <w:tmpl w:val="1E7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8E57CE"/>
    <w:multiLevelType w:val="hybridMultilevel"/>
    <w:tmpl w:val="888E1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9DD4F8C"/>
    <w:multiLevelType w:val="hybridMultilevel"/>
    <w:tmpl w:val="0BDC48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FB91480"/>
    <w:multiLevelType w:val="multilevel"/>
    <w:tmpl w:val="6730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23B98"/>
    <w:multiLevelType w:val="hybridMultilevel"/>
    <w:tmpl w:val="CD76C642"/>
    <w:lvl w:ilvl="0" w:tplc="6030699E">
      <w:start w:val="1"/>
      <w:numFmt w:val="bullet"/>
      <w:lvlText w:val="•"/>
      <w:lvlJc w:val="left"/>
      <w:pPr>
        <w:ind w:left="115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6DD64D84">
      <w:start w:val="1"/>
      <w:numFmt w:val="bullet"/>
      <w:lvlText w:val="•"/>
      <w:lvlJc w:val="left"/>
      <w:pPr>
        <w:ind w:left="766" w:hanging="218"/>
      </w:pPr>
      <w:rPr>
        <w:rFonts w:hint="default"/>
      </w:rPr>
    </w:lvl>
    <w:lvl w:ilvl="2" w:tplc="597AF452">
      <w:start w:val="1"/>
      <w:numFmt w:val="bullet"/>
      <w:lvlText w:val="•"/>
      <w:lvlJc w:val="left"/>
      <w:pPr>
        <w:ind w:left="1417" w:hanging="218"/>
      </w:pPr>
      <w:rPr>
        <w:rFonts w:hint="default"/>
      </w:rPr>
    </w:lvl>
    <w:lvl w:ilvl="3" w:tplc="998C2016">
      <w:start w:val="1"/>
      <w:numFmt w:val="bullet"/>
      <w:lvlText w:val="•"/>
      <w:lvlJc w:val="left"/>
      <w:pPr>
        <w:ind w:left="2068" w:hanging="218"/>
      </w:pPr>
      <w:rPr>
        <w:rFonts w:hint="default"/>
      </w:rPr>
    </w:lvl>
    <w:lvl w:ilvl="4" w:tplc="4FD62158">
      <w:start w:val="1"/>
      <w:numFmt w:val="bullet"/>
      <w:lvlText w:val="•"/>
      <w:lvlJc w:val="left"/>
      <w:pPr>
        <w:ind w:left="2720" w:hanging="218"/>
      </w:pPr>
      <w:rPr>
        <w:rFonts w:hint="default"/>
      </w:rPr>
    </w:lvl>
    <w:lvl w:ilvl="5" w:tplc="9666707A">
      <w:start w:val="1"/>
      <w:numFmt w:val="bullet"/>
      <w:lvlText w:val="•"/>
      <w:lvlJc w:val="left"/>
      <w:pPr>
        <w:ind w:left="3371" w:hanging="218"/>
      </w:pPr>
      <w:rPr>
        <w:rFonts w:hint="default"/>
      </w:rPr>
    </w:lvl>
    <w:lvl w:ilvl="6" w:tplc="5CCA1992">
      <w:start w:val="1"/>
      <w:numFmt w:val="bullet"/>
      <w:lvlText w:val="•"/>
      <w:lvlJc w:val="left"/>
      <w:pPr>
        <w:ind w:left="4022" w:hanging="218"/>
      </w:pPr>
      <w:rPr>
        <w:rFonts w:hint="default"/>
      </w:rPr>
    </w:lvl>
    <w:lvl w:ilvl="7" w:tplc="6BBA4740">
      <w:start w:val="1"/>
      <w:numFmt w:val="bullet"/>
      <w:lvlText w:val="•"/>
      <w:lvlJc w:val="left"/>
      <w:pPr>
        <w:ind w:left="4673" w:hanging="218"/>
      </w:pPr>
      <w:rPr>
        <w:rFonts w:hint="default"/>
      </w:rPr>
    </w:lvl>
    <w:lvl w:ilvl="8" w:tplc="D2360DEA">
      <w:start w:val="1"/>
      <w:numFmt w:val="bullet"/>
      <w:lvlText w:val="•"/>
      <w:lvlJc w:val="left"/>
      <w:pPr>
        <w:ind w:left="5324" w:hanging="218"/>
      </w:pPr>
      <w:rPr>
        <w:rFonts w:hint="default"/>
      </w:rPr>
    </w:lvl>
  </w:abstractNum>
  <w:abstractNum w:abstractNumId="36">
    <w:nsid w:val="629E1DD7"/>
    <w:multiLevelType w:val="hybridMultilevel"/>
    <w:tmpl w:val="FFF04A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4914A80"/>
    <w:multiLevelType w:val="multilevel"/>
    <w:tmpl w:val="BD2C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7241E3"/>
    <w:multiLevelType w:val="hybridMultilevel"/>
    <w:tmpl w:val="CB806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90B24F0"/>
    <w:multiLevelType w:val="hybridMultilevel"/>
    <w:tmpl w:val="2B88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A82764"/>
    <w:multiLevelType w:val="hybridMultilevel"/>
    <w:tmpl w:val="EE967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CB3071"/>
    <w:multiLevelType w:val="hybridMultilevel"/>
    <w:tmpl w:val="1B6C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AD537BD"/>
    <w:multiLevelType w:val="multilevel"/>
    <w:tmpl w:val="51CEAC28"/>
    <w:lvl w:ilvl="0">
      <w:start w:val="2"/>
      <w:numFmt w:val="decimal"/>
      <w:lvlText w:val="%1"/>
      <w:lvlJc w:val="left"/>
      <w:pPr>
        <w:ind w:left="1104" w:hanging="7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4" w:hanging="7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45"/>
        <w:jc w:val="right"/>
      </w:pPr>
      <w:rPr>
        <w:rFonts w:ascii="Century Gothic" w:eastAsia="Century Gothic" w:hAnsi="Century Gothic" w:hint="default"/>
        <w:i/>
        <w:color w:val="231F20"/>
        <w:spacing w:val="-1"/>
        <w:w w:val="110"/>
        <w:sz w:val="23"/>
        <w:szCs w:val="23"/>
      </w:rPr>
    </w:lvl>
    <w:lvl w:ilvl="3">
      <w:start w:val="1"/>
      <w:numFmt w:val="bullet"/>
      <w:lvlText w:val="•"/>
      <w:lvlJc w:val="left"/>
      <w:pPr>
        <w:ind w:left="115" w:hanging="219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4">
      <w:start w:val="1"/>
      <w:numFmt w:val="bullet"/>
      <w:lvlText w:val="•"/>
      <w:lvlJc w:val="left"/>
      <w:pPr>
        <w:ind w:left="2945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58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72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86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00" w:hanging="219"/>
      </w:pPr>
      <w:rPr>
        <w:rFonts w:hint="default"/>
      </w:rPr>
    </w:lvl>
  </w:abstractNum>
  <w:abstractNum w:abstractNumId="43">
    <w:nsid w:val="6CD02A76"/>
    <w:multiLevelType w:val="hybridMultilevel"/>
    <w:tmpl w:val="5F42BA16"/>
    <w:lvl w:ilvl="0" w:tplc="0419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44">
    <w:nsid w:val="6EA03BBC"/>
    <w:multiLevelType w:val="multilevel"/>
    <w:tmpl w:val="A31E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F16CCE"/>
    <w:multiLevelType w:val="hybridMultilevel"/>
    <w:tmpl w:val="F33E196C"/>
    <w:lvl w:ilvl="0" w:tplc="B4F6E0D2">
      <w:start w:val="1"/>
      <w:numFmt w:val="bullet"/>
      <w:lvlText w:val="•"/>
      <w:lvlJc w:val="left"/>
      <w:pPr>
        <w:ind w:left="115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649E8450">
      <w:start w:val="1"/>
      <w:numFmt w:val="bullet"/>
      <w:lvlText w:val="•"/>
      <w:lvlJc w:val="left"/>
      <w:pPr>
        <w:ind w:left="766" w:hanging="241"/>
      </w:pPr>
      <w:rPr>
        <w:rFonts w:hint="default"/>
      </w:rPr>
    </w:lvl>
    <w:lvl w:ilvl="2" w:tplc="5344BE80">
      <w:start w:val="1"/>
      <w:numFmt w:val="bullet"/>
      <w:lvlText w:val="•"/>
      <w:lvlJc w:val="left"/>
      <w:pPr>
        <w:ind w:left="1417" w:hanging="241"/>
      </w:pPr>
      <w:rPr>
        <w:rFonts w:hint="default"/>
      </w:rPr>
    </w:lvl>
    <w:lvl w:ilvl="3" w:tplc="AF8C4512">
      <w:start w:val="1"/>
      <w:numFmt w:val="bullet"/>
      <w:lvlText w:val="•"/>
      <w:lvlJc w:val="left"/>
      <w:pPr>
        <w:ind w:left="2068" w:hanging="241"/>
      </w:pPr>
      <w:rPr>
        <w:rFonts w:hint="default"/>
      </w:rPr>
    </w:lvl>
    <w:lvl w:ilvl="4" w:tplc="53C2D24E">
      <w:start w:val="1"/>
      <w:numFmt w:val="bullet"/>
      <w:lvlText w:val="•"/>
      <w:lvlJc w:val="left"/>
      <w:pPr>
        <w:ind w:left="2720" w:hanging="241"/>
      </w:pPr>
      <w:rPr>
        <w:rFonts w:hint="default"/>
      </w:rPr>
    </w:lvl>
    <w:lvl w:ilvl="5" w:tplc="897E4CA0">
      <w:start w:val="1"/>
      <w:numFmt w:val="bullet"/>
      <w:lvlText w:val="•"/>
      <w:lvlJc w:val="left"/>
      <w:pPr>
        <w:ind w:left="3371" w:hanging="241"/>
      </w:pPr>
      <w:rPr>
        <w:rFonts w:hint="default"/>
      </w:rPr>
    </w:lvl>
    <w:lvl w:ilvl="6" w:tplc="E754206C">
      <w:start w:val="1"/>
      <w:numFmt w:val="bullet"/>
      <w:lvlText w:val="•"/>
      <w:lvlJc w:val="left"/>
      <w:pPr>
        <w:ind w:left="4022" w:hanging="241"/>
      </w:pPr>
      <w:rPr>
        <w:rFonts w:hint="default"/>
      </w:rPr>
    </w:lvl>
    <w:lvl w:ilvl="7" w:tplc="24368394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8" w:tplc="451A47B8">
      <w:start w:val="1"/>
      <w:numFmt w:val="bullet"/>
      <w:lvlText w:val="•"/>
      <w:lvlJc w:val="left"/>
      <w:pPr>
        <w:ind w:left="5324" w:hanging="241"/>
      </w:pPr>
      <w:rPr>
        <w:rFonts w:hint="default"/>
      </w:rPr>
    </w:lvl>
  </w:abstractNum>
  <w:abstractNum w:abstractNumId="46">
    <w:nsid w:val="715B110D"/>
    <w:multiLevelType w:val="hybridMultilevel"/>
    <w:tmpl w:val="A7AC0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84545B5"/>
    <w:multiLevelType w:val="hybridMultilevel"/>
    <w:tmpl w:val="A5AAE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2A0360"/>
    <w:multiLevelType w:val="multilevel"/>
    <w:tmpl w:val="725C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9DA628E"/>
    <w:multiLevelType w:val="hybridMultilevel"/>
    <w:tmpl w:val="6106B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39"/>
  </w:num>
  <w:num w:numId="4">
    <w:abstractNumId w:val="8"/>
  </w:num>
  <w:num w:numId="5">
    <w:abstractNumId w:val="38"/>
  </w:num>
  <w:num w:numId="6">
    <w:abstractNumId w:val="36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11"/>
  </w:num>
  <w:num w:numId="24">
    <w:abstractNumId w:val="26"/>
  </w:num>
  <w:num w:numId="25">
    <w:abstractNumId w:val="5"/>
  </w:num>
  <w:num w:numId="26">
    <w:abstractNumId w:val="33"/>
  </w:num>
  <w:num w:numId="27">
    <w:abstractNumId w:val="32"/>
  </w:num>
  <w:num w:numId="28">
    <w:abstractNumId w:val="46"/>
  </w:num>
  <w:num w:numId="29">
    <w:abstractNumId w:val="10"/>
  </w:num>
  <w:num w:numId="30">
    <w:abstractNumId w:val="12"/>
  </w:num>
  <w:num w:numId="31">
    <w:abstractNumId w:val="41"/>
  </w:num>
  <w:num w:numId="32">
    <w:abstractNumId w:val="24"/>
  </w:num>
  <w:num w:numId="33">
    <w:abstractNumId w:val="43"/>
  </w:num>
  <w:num w:numId="34">
    <w:abstractNumId w:val="16"/>
  </w:num>
  <w:num w:numId="35">
    <w:abstractNumId w:val="13"/>
  </w:num>
  <w:num w:numId="36">
    <w:abstractNumId w:val="9"/>
  </w:num>
  <w:num w:numId="37">
    <w:abstractNumId w:val="47"/>
  </w:num>
  <w:num w:numId="38">
    <w:abstractNumId w:val="27"/>
  </w:num>
  <w:num w:numId="39">
    <w:abstractNumId w:val="40"/>
  </w:num>
  <w:num w:numId="40">
    <w:abstractNumId w:val="1"/>
  </w:num>
  <w:num w:numId="41">
    <w:abstractNumId w:val="0"/>
  </w:num>
  <w:num w:numId="42">
    <w:abstractNumId w:val="30"/>
  </w:num>
  <w:num w:numId="43">
    <w:abstractNumId w:val="42"/>
  </w:num>
  <w:num w:numId="44">
    <w:abstractNumId w:val="14"/>
  </w:num>
  <w:num w:numId="45">
    <w:abstractNumId w:val="3"/>
  </w:num>
  <w:num w:numId="46">
    <w:abstractNumId w:val="20"/>
  </w:num>
  <w:num w:numId="47">
    <w:abstractNumId w:val="7"/>
  </w:num>
  <w:num w:numId="48">
    <w:abstractNumId w:val="45"/>
  </w:num>
  <w:num w:numId="49">
    <w:abstractNumId w:val="35"/>
  </w:num>
  <w:num w:numId="5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29D1"/>
    <w:rsid w:val="00181BD8"/>
    <w:rsid w:val="001A3F77"/>
    <w:rsid w:val="001D2BA5"/>
    <w:rsid w:val="0020482D"/>
    <w:rsid w:val="002569B2"/>
    <w:rsid w:val="00302BF1"/>
    <w:rsid w:val="003857DF"/>
    <w:rsid w:val="00404F3B"/>
    <w:rsid w:val="00450908"/>
    <w:rsid w:val="006E60EE"/>
    <w:rsid w:val="00782F35"/>
    <w:rsid w:val="007C08AF"/>
    <w:rsid w:val="008116A0"/>
    <w:rsid w:val="009A29D1"/>
    <w:rsid w:val="00A62766"/>
    <w:rsid w:val="00AB4FDC"/>
    <w:rsid w:val="00B643BB"/>
    <w:rsid w:val="00D40A5B"/>
    <w:rsid w:val="00DA5D77"/>
    <w:rsid w:val="00DB336A"/>
    <w:rsid w:val="00DC1DBD"/>
    <w:rsid w:val="00DF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9D1"/>
    <w:pPr>
      <w:spacing w:after="0" w:line="240" w:lineRule="auto"/>
      <w:ind w:left="720"/>
    </w:pPr>
    <w:rPr>
      <w:rFonts w:ascii="Calibri" w:eastAsia="Times New Roman" w:hAnsi="Calibri" w:cs="Calibri"/>
      <w:b/>
      <w:bCs/>
      <w:sz w:val="28"/>
      <w:szCs w:val="28"/>
    </w:rPr>
  </w:style>
  <w:style w:type="table" w:styleId="a4">
    <w:name w:val="Table Grid"/>
    <w:basedOn w:val="a1"/>
    <w:rsid w:val="001D2B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D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BA5"/>
  </w:style>
  <w:style w:type="paragraph" w:styleId="a7">
    <w:name w:val="footer"/>
    <w:basedOn w:val="a"/>
    <w:link w:val="a8"/>
    <w:uiPriority w:val="99"/>
    <w:unhideWhenUsed/>
    <w:rsid w:val="001D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BA5"/>
  </w:style>
  <w:style w:type="paragraph" w:styleId="a9">
    <w:name w:val="No Spacing"/>
    <w:uiPriority w:val="1"/>
    <w:qFormat/>
    <w:rsid w:val="001D2B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1D2B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rsid w:val="001D2BA5"/>
    <w:rPr>
      <w:color w:val="0000FF"/>
      <w:u w:val="single"/>
    </w:rPr>
  </w:style>
  <w:style w:type="paragraph" w:customStyle="1" w:styleId="zag3">
    <w:name w:val="zag_3"/>
    <w:basedOn w:val="a"/>
    <w:rsid w:val="001D2B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Normal (Web)"/>
    <w:basedOn w:val="a"/>
    <w:rsid w:val="001D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2BA5"/>
  </w:style>
  <w:style w:type="character" w:styleId="ac">
    <w:name w:val="Strong"/>
    <w:basedOn w:val="a0"/>
    <w:qFormat/>
    <w:rsid w:val="001D2BA5"/>
    <w:rPr>
      <w:b/>
      <w:bCs/>
    </w:rPr>
  </w:style>
  <w:style w:type="character" w:styleId="ad">
    <w:name w:val="Emphasis"/>
    <w:basedOn w:val="a0"/>
    <w:qFormat/>
    <w:rsid w:val="001D2BA5"/>
    <w:rPr>
      <w:i/>
      <w:iCs/>
    </w:rPr>
  </w:style>
  <w:style w:type="paragraph" w:customStyle="1" w:styleId="1">
    <w:name w:val="Абзац списка1"/>
    <w:basedOn w:val="a"/>
    <w:rsid w:val="001D2B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otnote reference"/>
    <w:basedOn w:val="a0"/>
    <w:semiHidden/>
    <w:rsid w:val="001D2BA5"/>
    <w:rPr>
      <w:vertAlign w:val="superscript"/>
    </w:rPr>
  </w:style>
  <w:style w:type="paragraph" w:customStyle="1" w:styleId="af">
    <w:name w:val="А ОСН ТЕКСТ"/>
    <w:basedOn w:val="a"/>
    <w:link w:val="af0"/>
    <w:rsid w:val="001D2BA5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0">
    <w:name w:val="А ОСН ТЕКСТ Знак"/>
    <w:basedOn w:val="a0"/>
    <w:link w:val="af"/>
    <w:rsid w:val="001D2BA5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1">
    <w:name w:val="Основной текст Знак"/>
    <w:basedOn w:val="a0"/>
    <w:link w:val="af2"/>
    <w:semiHidden/>
    <w:rsid w:val="001D2BA5"/>
    <w:rPr>
      <w:rFonts w:ascii="Century Schoolbook" w:hAnsi="Century Schoolbook"/>
      <w:sz w:val="24"/>
      <w:szCs w:val="24"/>
      <w:shd w:val="clear" w:color="auto" w:fill="FFFFFF"/>
    </w:rPr>
  </w:style>
  <w:style w:type="paragraph" w:styleId="af2">
    <w:name w:val="Body Text"/>
    <w:basedOn w:val="a"/>
    <w:link w:val="af1"/>
    <w:semiHidden/>
    <w:rsid w:val="001D2BA5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0">
    <w:name w:val="Основной текст Знак1"/>
    <w:basedOn w:val="a0"/>
    <w:link w:val="af2"/>
    <w:uiPriority w:val="99"/>
    <w:semiHidden/>
    <w:rsid w:val="001D2BA5"/>
  </w:style>
  <w:style w:type="paragraph" w:customStyle="1" w:styleId="31">
    <w:name w:val="Заголовок 31"/>
    <w:basedOn w:val="a"/>
    <w:uiPriority w:val="1"/>
    <w:qFormat/>
    <w:rsid w:val="002569B2"/>
    <w:pPr>
      <w:widowControl w:val="0"/>
      <w:spacing w:before="15" w:after="0" w:line="240" w:lineRule="auto"/>
      <w:ind w:left="202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f3">
    <w:name w:val="Balloon Text"/>
    <w:basedOn w:val="a"/>
    <w:link w:val="af4"/>
    <w:uiPriority w:val="99"/>
    <w:semiHidden/>
    <w:unhideWhenUsed/>
    <w:rsid w:val="00DA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5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50</Pages>
  <Words>19235</Words>
  <Characters>109642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Сарян И</cp:lastModifiedBy>
  <cp:revision>11</cp:revision>
  <dcterms:created xsi:type="dcterms:W3CDTF">2018-08-30T14:25:00Z</dcterms:created>
  <dcterms:modified xsi:type="dcterms:W3CDTF">2021-01-07T20:37:00Z</dcterms:modified>
</cp:coreProperties>
</file>